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ConsPlusNormal"/>
        <w:ind w:left="4956" w:firstLine="708"/>
        <w:rPr>
          <w:b/>
          <w:u w:val="single"/>
        </w:rPr>
      </w:pPr>
      <w:r>
        <w:rPr>
          <w:b/>
          <w:u w:val="single"/>
        </w:rPr>
        <w:t xml:space="preserve">Актуальная редакция </w:t>
      </w:r>
    </w:p>
    <w:p>
      <w:pPr>
        <w:pStyle w:val="ConsPlusNormal"/>
        <w:ind w:left="4956" w:firstLine="708"/>
      </w:pPr>
      <w:r>
        <w:t>Утвержден</w:t>
      </w:r>
    </w:p>
    <w:p>
      <w:pPr>
        <w:pStyle w:val="ConsPlusNormal"/>
        <w:ind w:left="4956" w:firstLine="708"/>
      </w:pPr>
      <w:r>
        <w:t xml:space="preserve">приказом начальника </w:t>
      </w:r>
    </w:p>
    <w:p>
      <w:pPr>
        <w:pStyle w:val="ConsPlusNormal"/>
        <w:ind w:left="4956" w:firstLine="708"/>
      </w:pPr>
      <w:r>
        <w:t xml:space="preserve">Финансового управления </w:t>
      </w:r>
    </w:p>
    <w:p>
      <w:pPr>
        <w:pStyle w:val="ConsPlusNormal"/>
        <w:ind w:left="4956" w:firstLine="708"/>
      </w:pPr>
      <w:r>
        <w:t>Администрации ЗАТО Северск</w:t>
      </w:r>
    </w:p>
    <w:p>
      <w:pPr>
        <w:pStyle w:val="ConsPlusNormal"/>
        <w:ind w:left="4956" w:firstLine="708"/>
      </w:pPr>
      <w:r>
        <w:t>от__25.12.2019__№</w:t>
      </w:r>
      <w:bookmarkStart w:id="0" w:name="P39"/>
      <w:bookmarkEnd w:id="0"/>
      <w:r>
        <w:t>__119___</w:t>
      </w:r>
    </w:p>
    <w:p>
      <w:pPr>
        <w:pStyle w:val="ConsPlusNormal"/>
        <w:jc w:val="right"/>
      </w:pPr>
    </w:p>
    <w:p>
      <w:pPr>
        <w:pStyle w:val="ConsPlusTitle"/>
        <w:spacing w:line="271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ConsPlusTitle"/>
        <w:spacing w:line="271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>
      <w:pPr>
        <w:pStyle w:val="ConsPlusTitle"/>
        <w:spacing w:line="271" w:lineRule="auto"/>
        <w:ind w:firstLine="708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проведения Финансовым управлением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ЗАТО Северск</w:t>
      </w:r>
    </w:p>
    <w:p>
      <w:pPr>
        <w:pStyle w:val="ConsPlusTitle"/>
        <w:spacing w:line="271" w:lineRule="auto"/>
        <w:ind w:firstLine="708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мониторинга качества финансового менеджмента в отношении главных администраторов средств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бюджета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ЗАТО Северск</w:t>
      </w:r>
    </w:p>
    <w:p>
      <w:pPr>
        <w:pStyle w:val="ConsPlusTitle"/>
        <w:spacing w:line="271" w:lineRule="auto"/>
        <w:ind w:firstLine="708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(в редакции приказов от 18.12.2020 № 125, от 17.03.2022 № 22, от 30.12.2025 № 149)</w:t>
      </w:r>
    </w:p>
    <w:p>
      <w:pPr>
        <w:spacing w:line="271" w:lineRule="auto"/>
        <w:rPr>
          <w:rFonts w:ascii="Times New Roman" w:hAnsi="Times New Roman"/>
          <w:sz w:val="24"/>
          <w:szCs w:val="24"/>
        </w:rPr>
      </w:pPr>
    </w:p>
    <w:p>
      <w:pPr>
        <w:pStyle w:val="ConsPlusNormal"/>
        <w:ind w:firstLine="709"/>
        <w:jc w:val="both"/>
      </w:pPr>
      <w:r>
        <w:t>1. Настоящий Порядок определяет процедуру проведения мониторинга качества финансового менеджмента в отношении главных администраторов средств бюджета ЗАТО Северск (далее - мониторинг).</w:t>
      </w:r>
    </w:p>
    <w:p>
      <w:pPr>
        <w:pStyle w:val="ConsPlusNormal"/>
        <w:ind w:firstLine="709"/>
        <w:jc w:val="both"/>
      </w:pPr>
      <w:r>
        <w:t xml:space="preserve">Для целей настоящего Порядка под финансовым менеджментом понимается исполнение бюджетных полномочий (совокупность процессов и процедур, обеспечивающих эффективность и результативность использования бюджетных средств), а также управление активами, осуществление закупок товаров, работ и услуг для обеспечения муниципальных нужд. </w:t>
      </w:r>
    </w:p>
    <w:p>
      <w:pPr>
        <w:pStyle w:val="ConsPlusNormal"/>
        <w:ind w:firstLine="709"/>
        <w:jc w:val="both"/>
      </w:pPr>
      <w:r>
        <w:t>Мониторинг проводится в отношении Администрации ЗАТО Северск и ее органов, наделенных правами юридического лица.</w:t>
      </w:r>
    </w:p>
    <w:p>
      <w:pPr>
        <w:pStyle w:val="ConsPlusNormal"/>
        <w:ind w:firstLine="709"/>
        <w:jc w:val="both"/>
      </w:pPr>
      <w:r>
        <w:t>2.</w:t>
      </w:r>
      <w:r>
        <w:rPr>
          <w:b/>
        </w:rPr>
        <w:t xml:space="preserve"> </w:t>
      </w:r>
      <w:r>
        <w:t>В целях проведения мониторинга главные администраторы средств бюджета ЗАТО Северск (далее – ГАБС) подразделяются на три группы:</w:t>
      </w:r>
    </w:p>
    <w:p>
      <w:pPr>
        <w:pStyle w:val="ConsPlusNormal"/>
        <w:ind w:firstLine="709"/>
        <w:jc w:val="both"/>
      </w:pPr>
      <w:r>
        <w:t>группа I - ГАБС, осуществляющие функции и полномочия учредителя в отношении муниципальных казенных, бюджетных и автономных учреждений;</w:t>
      </w:r>
    </w:p>
    <w:p>
      <w:pPr>
        <w:pStyle w:val="ConsPlusNormal"/>
        <w:ind w:firstLine="709"/>
        <w:jc w:val="both"/>
      </w:pPr>
      <w:r>
        <w:t xml:space="preserve">группа </w:t>
      </w:r>
      <w:r>
        <w:rPr>
          <w:lang w:val="en-US"/>
        </w:rPr>
        <w:t>II</w:t>
      </w:r>
      <w:r>
        <w:t xml:space="preserve"> -  ГАБС, в ведении которых находятся муниципальные казенные учреждения;</w:t>
      </w:r>
    </w:p>
    <w:p>
      <w:pPr>
        <w:pStyle w:val="ConsPlusNormal"/>
        <w:ind w:firstLine="709"/>
        <w:jc w:val="both"/>
      </w:pPr>
      <w:r>
        <w:t>группа I</w:t>
      </w:r>
      <w:r>
        <w:rPr>
          <w:lang w:val="en-US"/>
        </w:rPr>
        <w:t>I</w:t>
      </w:r>
      <w:r>
        <w:t>I - прочие ГАБС.</w:t>
      </w:r>
    </w:p>
    <w:p>
      <w:pPr>
        <w:pStyle w:val="ConsPlusNormal"/>
        <w:ind w:firstLine="709"/>
        <w:jc w:val="both"/>
      </w:pPr>
      <w:bookmarkStart w:id="1" w:name="P52"/>
      <w:bookmarkEnd w:id="1"/>
      <w:r>
        <w:t>3. Мониторинг проводится по следующим направлениям:</w:t>
      </w:r>
    </w:p>
    <w:p>
      <w:pPr>
        <w:pStyle w:val="ConsPlusNormal"/>
        <w:ind w:firstLine="709"/>
        <w:jc w:val="both"/>
      </w:pPr>
      <w:r>
        <w:t>1) бюджетное планирование;</w:t>
      </w:r>
    </w:p>
    <w:p>
      <w:pPr>
        <w:pStyle w:val="ConsPlusNormal"/>
        <w:ind w:firstLine="709"/>
        <w:jc w:val="both"/>
      </w:pPr>
      <w:r>
        <w:t>2) исполнение бюджета ЗАТО Северск и формирование бюджетной отчетности;</w:t>
      </w:r>
    </w:p>
    <w:p>
      <w:pPr>
        <w:pStyle w:val="ConsPlusNormal"/>
        <w:ind w:firstLine="709"/>
        <w:jc w:val="both"/>
      </w:pPr>
      <w:r>
        <w:t>3) управление деятельностью муниципальных учреждений;</w:t>
      </w:r>
    </w:p>
    <w:p>
      <w:pPr>
        <w:pStyle w:val="ConsPlusNormal"/>
        <w:ind w:firstLine="709"/>
        <w:jc w:val="both"/>
      </w:pPr>
      <w:r>
        <w:t xml:space="preserve"> 4) качество исполнения бюджетного процесса во взаимосвязи с выявленными бюджетными нарушениями;</w:t>
      </w:r>
    </w:p>
    <w:p>
      <w:pPr>
        <w:pStyle w:val="ConsPlusNormal"/>
        <w:ind w:firstLine="709"/>
        <w:jc w:val="both"/>
      </w:pPr>
      <w:r>
        <w:t>5) управление активами;</w:t>
      </w:r>
    </w:p>
    <w:p>
      <w:pPr>
        <w:pStyle w:val="ConsPlusNormal"/>
        <w:ind w:firstLine="709"/>
        <w:jc w:val="both"/>
      </w:pPr>
      <w:r>
        <w:t>6) осуществление ГАБС закупок товаров, работ и услуг для обеспечения муниципальных нужд.</w:t>
      </w:r>
    </w:p>
    <w:p>
      <w:pPr>
        <w:pStyle w:val="ConsPlusNormal"/>
        <w:ind w:firstLine="709"/>
        <w:jc w:val="both"/>
      </w:pPr>
      <w:r>
        <w:t xml:space="preserve">4. Мониторинг проводится на основании информации, находящейся в распоряжении Финансового управления </w:t>
      </w:r>
      <w:proofErr w:type="gramStart"/>
      <w:r>
        <w:t>Администрации</w:t>
      </w:r>
      <w:proofErr w:type="gramEnd"/>
      <w:r>
        <w:t xml:space="preserve"> ЗАТО Северск (далее - Финансовое управление), бюджетной отчетности, сведений, представляемых ГАБС и Комитетом внутреннего муниципального финансового контроля и контроля в сфере закупок Администрации ЗАТО Северск. </w:t>
      </w:r>
    </w:p>
    <w:p>
      <w:pPr>
        <w:pStyle w:val="ConsPlusNormal"/>
        <w:ind w:firstLine="709"/>
        <w:jc w:val="both"/>
      </w:pPr>
      <w:r>
        <w:t>5.  ГАБС до 01 мая года, следующего за отчетным финансовым годом, представляют в Финансовое управление (на бумажном носителе и в электронном виде) сведения о достижении соответствующих показателей или письменно информируют о причинах, по которым данные сведения не могут быть представлены.</w:t>
      </w:r>
    </w:p>
    <w:p>
      <w:pPr>
        <w:pStyle w:val="ConsPlusNormal"/>
        <w:ind w:firstLine="709"/>
        <w:jc w:val="both"/>
      </w:pPr>
      <w:r>
        <w:t xml:space="preserve">Мониторинг показателей, указанных в </w:t>
      </w:r>
      <w:hyperlink w:anchor="P335" w:history="1">
        <w:r>
          <w:t>пунктах 4.1</w:t>
        </w:r>
      </w:hyperlink>
      <w:r>
        <w:t xml:space="preserve">, 4.2 приложения 1 к настоящему порядку, осуществляется на основании сведений, предоставляемых в Финансовое управление Комитетом внутреннего муниципального финансового контроля и контроля в сфере закупок Администрации ЗАТО Северск в срок </w:t>
      </w:r>
      <w:proofErr w:type="gramStart"/>
      <w:r>
        <w:t>до  01</w:t>
      </w:r>
      <w:proofErr w:type="gramEnd"/>
      <w:r>
        <w:t xml:space="preserve"> мая года, следующего за отчетным. </w:t>
      </w:r>
    </w:p>
    <w:p>
      <w:pPr>
        <w:pStyle w:val="ConsPlusNormal"/>
        <w:ind w:firstLine="709"/>
        <w:jc w:val="both"/>
      </w:pPr>
      <w:r>
        <w:t xml:space="preserve">По показателям, указанным в пунктах 4.1, </w:t>
      </w:r>
      <w:hyperlink w:anchor="P351" w:history="1">
        <w:r>
          <w:t>4.2</w:t>
        </w:r>
      </w:hyperlink>
      <w:r>
        <w:t xml:space="preserve"> приложения 1, для оценки качества финансового менеджмента ГАБС в отношении которых контрольные мероприятия органами </w:t>
      </w:r>
      <w:r>
        <w:lastRenderedPageBreak/>
        <w:t>государственного и муниципального финансового контроля в отчетном финансовом году не проводились, применяется оценка, равная нулю.</w:t>
      </w:r>
    </w:p>
    <w:p>
      <w:pPr>
        <w:pStyle w:val="ConsPlusNormal"/>
        <w:ind w:firstLine="709"/>
        <w:jc w:val="both"/>
      </w:pPr>
      <w:r>
        <w:t xml:space="preserve">6. Мониторинг проводится Финансовым управлением ежегодно, до 1 июня года, следующего за отчетным финансовым годом, по </w:t>
      </w:r>
      <w:hyperlink w:anchor="P99" w:history="1">
        <w:r>
          <w:t>показателям</w:t>
        </w:r>
      </w:hyperlink>
      <w:r>
        <w:t xml:space="preserve"> согласно приложению 1 к настоящему Порядку.</w:t>
      </w:r>
    </w:p>
    <w:p>
      <w:pPr>
        <w:pStyle w:val="ConsPlusNormal"/>
        <w:ind w:firstLine="709"/>
        <w:jc w:val="both"/>
      </w:pPr>
      <w:bookmarkStart w:id="2" w:name="P58"/>
      <w:bookmarkEnd w:id="2"/>
      <w:r>
        <w:t xml:space="preserve">7. Финансовое управление на основе материалов и сведений, указанных в </w:t>
      </w:r>
      <w:hyperlink w:anchor="P58" w:history="1">
        <w:r>
          <w:t>пунктах 4, 5</w:t>
        </w:r>
      </w:hyperlink>
      <w:r>
        <w:t xml:space="preserve"> настоящего Порядка, осуществляет расчет </w:t>
      </w:r>
      <w:hyperlink w:anchor="P99" w:history="1">
        <w:r>
          <w:t>показателей</w:t>
        </w:r>
      </w:hyperlink>
      <w:r>
        <w:t xml:space="preserve"> и выводит оценку по каждому показателю в соответствии с приложением 1. Значение показателей округляется до одного знака после запятой.</w:t>
      </w:r>
    </w:p>
    <w:p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7.1. </w:t>
      </w:r>
      <w:r>
        <w:rPr>
          <w:rFonts w:ascii="Times New Roman" w:hAnsi="Times New Roman"/>
          <w:sz w:val="24"/>
          <w:szCs w:val="24"/>
        </w:rPr>
        <w:t xml:space="preserve">ГАБС, относящиеся к группе I, оцениваются по каждому </w:t>
      </w:r>
      <w:hyperlink r:id="rId6" w:history="1">
        <w:r>
          <w:rPr>
            <w:rFonts w:ascii="Times New Roman" w:hAnsi="Times New Roman"/>
            <w:sz w:val="24"/>
            <w:szCs w:val="24"/>
          </w:rPr>
          <w:t>показателю</w:t>
        </w:r>
      </w:hyperlink>
      <w:r>
        <w:rPr>
          <w:rFonts w:ascii="Times New Roman" w:hAnsi="Times New Roman"/>
          <w:sz w:val="24"/>
          <w:szCs w:val="24"/>
        </w:rPr>
        <w:t>, указанному в приложении 1 к настоящему Порядку.</w:t>
      </w:r>
    </w:p>
    <w:p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ГАБС, относящиеся к группе II, оцениваются по показателям, указанным в направлениях 1, 2, 4, 5, 6, пунктах </w:t>
      </w:r>
      <w:proofErr w:type="gramStart"/>
      <w:r>
        <w:rPr>
          <w:rFonts w:ascii="Times New Roman" w:hAnsi="Times New Roman"/>
          <w:sz w:val="24"/>
          <w:szCs w:val="24"/>
        </w:rPr>
        <w:t>3.5.,</w:t>
      </w:r>
      <w:proofErr w:type="gramEnd"/>
      <w:r>
        <w:rPr>
          <w:rFonts w:ascii="Times New Roman" w:hAnsi="Times New Roman"/>
          <w:sz w:val="24"/>
          <w:szCs w:val="24"/>
        </w:rPr>
        <w:t xml:space="preserve"> 3.8., 3.9. н</w:t>
      </w:r>
      <w:bookmarkStart w:id="3" w:name="_GoBack"/>
      <w:bookmarkEnd w:id="3"/>
      <w:r>
        <w:rPr>
          <w:rFonts w:ascii="Times New Roman" w:hAnsi="Times New Roman"/>
          <w:sz w:val="24"/>
          <w:szCs w:val="24"/>
        </w:rPr>
        <w:t>аправления 3 приложения 1 к  настоящему Порядку.</w:t>
      </w:r>
    </w:p>
    <w:p>
      <w:pPr>
        <w:pStyle w:val="ConsPlusNormal"/>
        <w:ind w:firstLine="709"/>
        <w:jc w:val="both"/>
      </w:pPr>
      <w:r>
        <w:t xml:space="preserve">ГАБС, относящиеся к группе </w:t>
      </w:r>
      <w:r>
        <w:rPr>
          <w:lang w:val="en-US"/>
        </w:rPr>
        <w:t>I</w:t>
      </w:r>
      <w:r>
        <w:t>II, оцениваются по показателям, указанным в направлениях 1, 2, 4, 5, 6 приложения 1 к настоящему Порядку.</w:t>
      </w:r>
    </w:p>
    <w:p>
      <w:pPr>
        <w:pStyle w:val="ConsPlusNormal"/>
        <w:ind w:firstLine="709"/>
        <w:jc w:val="both"/>
      </w:pPr>
      <w:r>
        <w:t xml:space="preserve">8. На основании данных мониторинга показателей качества финансового менеджмента Финансовым управлением определяется итоговая оценка качества финансового менеджмента по каждому ГАБС и составляется рейтинг с указанием значений итоговых оценок и оценок показателей качества финансового менеджмента по ГАБС по направлениям, указанным в </w:t>
      </w:r>
      <w:hyperlink w:anchor="P52" w:history="1">
        <w:r>
          <w:t>пункте 3</w:t>
        </w:r>
      </w:hyperlink>
      <w:r>
        <w:t xml:space="preserve"> настоящего Порядка.</w:t>
      </w:r>
    </w:p>
    <w:p>
      <w:pPr>
        <w:pStyle w:val="ConsPlusNormal"/>
        <w:ind w:firstLine="709"/>
        <w:jc w:val="both"/>
      </w:pPr>
      <w:r>
        <w:t>Итоговая оценка качества финансового менеджмента рассчитывается по формуле:</w:t>
      </w:r>
    </w:p>
    <w:p>
      <w:pPr>
        <w:pStyle w:val="ConsPlusNormal"/>
        <w:ind w:firstLine="709"/>
      </w:pPr>
      <w:r>
        <w:t xml:space="preserve">Е = SUM </w:t>
      </w:r>
      <w:proofErr w:type="spellStart"/>
      <w:r>
        <w:t>А</w:t>
      </w:r>
      <w:r>
        <w:rPr>
          <w:vertAlign w:val="subscript"/>
        </w:rPr>
        <w:t>i</w:t>
      </w:r>
      <w:proofErr w:type="spellEnd"/>
      <w:r>
        <w:t xml:space="preserve"> x k, </w:t>
      </w:r>
    </w:p>
    <w:p>
      <w:pPr>
        <w:pStyle w:val="ConsPlusNormal"/>
        <w:ind w:firstLine="709"/>
      </w:pPr>
      <w:r>
        <w:t>где</w:t>
      </w:r>
    </w:p>
    <w:p>
      <w:pPr>
        <w:pStyle w:val="ConsPlusNormal"/>
        <w:ind w:firstLine="709"/>
        <w:jc w:val="both"/>
      </w:pPr>
      <w:r>
        <w:t>Е – итоговая оценка;</w:t>
      </w:r>
    </w:p>
    <w:p>
      <w:pPr>
        <w:pStyle w:val="ConsPlusNormal"/>
        <w:ind w:firstLine="709"/>
        <w:jc w:val="both"/>
      </w:pPr>
      <w:proofErr w:type="spellStart"/>
      <w:r>
        <w:t>А</w:t>
      </w:r>
      <w:r>
        <w:rPr>
          <w:vertAlign w:val="subscript"/>
        </w:rPr>
        <w:t>i</w:t>
      </w:r>
      <w:proofErr w:type="spellEnd"/>
      <w:r>
        <w:t xml:space="preserve"> – оценка по i-</w:t>
      </w:r>
      <w:proofErr w:type="spellStart"/>
      <w:r>
        <w:t>му</w:t>
      </w:r>
      <w:proofErr w:type="spellEnd"/>
      <w:r>
        <w:t xml:space="preserve"> показателю мониторинга;</w:t>
      </w:r>
    </w:p>
    <w:p>
      <w:pPr>
        <w:pStyle w:val="ConsPlusNormal"/>
        <w:ind w:firstLine="709"/>
        <w:jc w:val="both"/>
      </w:pPr>
      <w:r>
        <w:t>k – коэффициент сложности управления финансами.</w:t>
      </w:r>
    </w:p>
    <w:p>
      <w:pPr>
        <w:pStyle w:val="ConsPlusNormal"/>
        <w:ind w:firstLine="709"/>
        <w:jc w:val="both"/>
      </w:pPr>
      <w:r>
        <w:t>Коэффициент сложности управления финансами имеет следующие значения:</w:t>
      </w:r>
    </w:p>
    <w:p>
      <w:pPr>
        <w:pStyle w:val="ConsPlusNormal"/>
        <w:ind w:firstLine="709"/>
        <w:jc w:val="both"/>
      </w:pPr>
      <w:r>
        <w:t xml:space="preserve">для ГАБС группы I, расходы которых составляют более 20% общих расходов </w:t>
      </w:r>
      <w:proofErr w:type="gramStart"/>
      <w:r>
        <w:t>бюджета</w:t>
      </w:r>
      <w:proofErr w:type="gramEnd"/>
      <w:r>
        <w:t xml:space="preserve"> ЗАТО Северск, значение коэффициента составляет 1,17;</w:t>
      </w:r>
    </w:p>
    <w:p>
      <w:pPr>
        <w:pStyle w:val="ConsPlusNormal"/>
        <w:ind w:firstLine="709"/>
        <w:jc w:val="both"/>
      </w:pPr>
      <w:r>
        <w:t xml:space="preserve">для ГАБС группы I, расходы которых составляют более 10% общих расходов </w:t>
      </w:r>
      <w:proofErr w:type="gramStart"/>
      <w:r>
        <w:t>бюджета</w:t>
      </w:r>
      <w:proofErr w:type="gramEnd"/>
      <w:r>
        <w:t xml:space="preserve"> ЗАТО Северск, значение коэффициента составляет 1,15;</w:t>
      </w:r>
    </w:p>
    <w:p>
      <w:pPr>
        <w:pStyle w:val="ConsPlusNormal"/>
        <w:ind w:firstLine="709"/>
        <w:jc w:val="both"/>
      </w:pPr>
      <w:r>
        <w:t xml:space="preserve">для ГАБС группы I, расходы которых составляют до 10% общих расходов </w:t>
      </w:r>
      <w:proofErr w:type="gramStart"/>
      <w:r>
        <w:t>бюджета</w:t>
      </w:r>
      <w:proofErr w:type="gramEnd"/>
      <w:r>
        <w:t xml:space="preserve"> ЗАТО Северск, группы </w:t>
      </w:r>
      <w:r>
        <w:rPr>
          <w:lang w:val="en-US"/>
        </w:rPr>
        <w:t>II</w:t>
      </w:r>
      <w:r>
        <w:t xml:space="preserve"> значение коэффициента составляет 1,05;</w:t>
      </w:r>
    </w:p>
    <w:p>
      <w:pPr>
        <w:pStyle w:val="ConsPlusNormal"/>
        <w:ind w:firstLine="709"/>
        <w:jc w:val="both"/>
      </w:pPr>
      <w:r>
        <w:t>для прочих ГАБС значение коэффициента составляет 1,00.</w:t>
      </w:r>
    </w:p>
    <w:p>
      <w:pPr>
        <w:pStyle w:val="ConsPlusNormal"/>
        <w:ind w:firstLine="709"/>
        <w:jc w:val="both"/>
      </w:pPr>
      <w:r>
        <w:t>Рейтинг составляется Финансовым управлением до 15 июня года, следующего за отчетным, путем ранжирования ГАБС на основании данных итоговой оценки качества финансового менеджмента.</w:t>
      </w:r>
    </w:p>
    <w:p>
      <w:pPr>
        <w:pStyle w:val="ConsPlusNormal"/>
        <w:ind w:firstLine="709"/>
        <w:jc w:val="both"/>
      </w:pPr>
      <w:hyperlink w:anchor="P383" w:history="1">
        <w:r>
          <w:t>Рейтинг</w:t>
        </w:r>
      </w:hyperlink>
      <w:r>
        <w:t xml:space="preserve"> составляется согласно приложению 2 к настоящему Порядку.</w:t>
      </w:r>
    </w:p>
    <w:p>
      <w:pPr>
        <w:pStyle w:val="ConsPlusNormal"/>
        <w:ind w:firstLine="709"/>
        <w:jc w:val="both"/>
      </w:pPr>
      <w:r>
        <w:t xml:space="preserve">9. По итогам проведенных мониторинга и рейтинга Финансовое управление до 30 июня разрабатывает и вносит на рассмотрение </w:t>
      </w:r>
      <w:proofErr w:type="gramStart"/>
      <w:r>
        <w:t>Мэра</w:t>
      </w:r>
      <w:proofErr w:type="gramEnd"/>
      <w:r>
        <w:t xml:space="preserve"> ЗАТО Северск проект распоряжения Администрации ЗАТО Северск об итогах мониторинга, о рейтинге и распределении расходов бюджета ЗАТО Северск на поощрение ГАБС, достигших наилучших результатов в организации финансового менеджмента.</w:t>
      </w:r>
    </w:p>
    <w:p>
      <w:pPr>
        <w:pStyle w:val="ConsPlusNormal"/>
        <w:ind w:firstLine="709"/>
        <w:jc w:val="both"/>
      </w:pPr>
      <w:r>
        <w:t>Расходы бюджета ЗАТО Северск на поощрение могут быть направлены:</w:t>
      </w:r>
    </w:p>
    <w:p>
      <w:pPr>
        <w:pStyle w:val="ConsPlusNormal"/>
        <w:ind w:firstLine="709"/>
        <w:jc w:val="both"/>
      </w:pPr>
      <w:r>
        <w:t>1) на автоматизацию бюджетного процесса (приобретение компьютеров, оргтехники и программного обеспечения);</w:t>
      </w:r>
    </w:p>
    <w:p>
      <w:pPr>
        <w:pStyle w:val="ConsPlusNormal"/>
        <w:ind w:firstLine="709"/>
        <w:jc w:val="both"/>
      </w:pPr>
      <w:r>
        <w:t>2) на повышение квалификации работников финансово-экономических служб ГАБС и муниципальных учреждений.</w:t>
      </w:r>
    </w:p>
    <w:p>
      <w:pPr>
        <w:pStyle w:val="ConsPlusNormal"/>
        <w:ind w:firstLine="709"/>
        <w:jc w:val="both"/>
      </w:pPr>
      <w:r>
        <w:t>Объем поощрения распределяется между двумя ГАБС, достигшими наилучших результатов по организации финансового менеджмента в своей группе.</w:t>
      </w:r>
    </w:p>
    <w:p>
      <w:pPr>
        <w:pStyle w:val="ConsPlusNormal"/>
        <w:ind w:firstLine="709"/>
        <w:jc w:val="both"/>
      </w:pPr>
      <w:r>
        <w:t>Распределение производится следующим образом:</w:t>
      </w:r>
    </w:p>
    <w:p>
      <w:pPr>
        <w:pStyle w:val="ConsPlusNormal"/>
        <w:ind w:firstLine="709"/>
        <w:jc w:val="both"/>
      </w:pPr>
      <w:r>
        <w:t>I место в группе I - 45%;</w:t>
      </w:r>
    </w:p>
    <w:p>
      <w:pPr>
        <w:pStyle w:val="ConsPlusNormal"/>
        <w:ind w:firstLine="709"/>
        <w:jc w:val="both"/>
      </w:pPr>
      <w:r>
        <w:t>I место в группе II - 35</w:t>
      </w:r>
      <w:proofErr w:type="gramStart"/>
      <w:r>
        <w:t>%.;</w:t>
      </w:r>
      <w:proofErr w:type="gramEnd"/>
    </w:p>
    <w:p>
      <w:pPr>
        <w:pStyle w:val="ConsPlusNormal"/>
        <w:ind w:firstLine="709"/>
        <w:jc w:val="both"/>
      </w:pPr>
      <w:r>
        <w:lastRenderedPageBreak/>
        <w:t>I место в группе I</w:t>
      </w:r>
      <w:r>
        <w:rPr>
          <w:lang w:val="en-US"/>
        </w:rPr>
        <w:t>I</w:t>
      </w:r>
      <w:r>
        <w:t>I – 20%.</w:t>
      </w:r>
    </w:p>
    <w:p>
      <w:pPr>
        <w:pStyle w:val="ConsPlusNormal"/>
        <w:ind w:firstLine="709"/>
        <w:jc w:val="both"/>
      </w:pPr>
      <w:r>
        <w:t>В срок до 25 декабря текущего года ГАБС представляют в Финансовое управление отчет об использовании сумм поощрения с документами, подтверждающими фактическое осуществление расходов.</w:t>
      </w:r>
    </w:p>
    <w:p>
      <w:pPr>
        <w:pStyle w:val="ConsPlusNormal"/>
        <w:ind w:firstLine="709"/>
        <w:jc w:val="both"/>
      </w:pPr>
      <w:r>
        <w:t>10. Результаты рейтинга могут использоваться при принятии Мэром ЗАТО Северск решений о премировании руководителей соответствующих ГАБС.</w:t>
      </w:r>
    </w:p>
    <w:p>
      <w:pPr>
        <w:pStyle w:val="ConsPlusNormal"/>
        <w:ind w:firstLine="709"/>
        <w:jc w:val="both"/>
      </w:pPr>
      <w:r>
        <w:t>11. Данные рейтинга за отчетный год и результаты ежегодного сравнительного анализа динамики показателей качества финансового менеджмента размещаются на официальном сайте Администрации ЗАТО Северск и доводятся до каждого ГАБС с направлением информации о необходимости разработки мероприятий, улучшающих качество финансового менеджмента по показателям, оценка которых не является максимальной.</w:t>
      </w:r>
    </w:p>
    <w:p>
      <w:pPr>
        <w:pStyle w:val="ConsPlusNormal"/>
        <w:ind w:firstLine="709"/>
        <w:outlineLvl w:val="1"/>
        <w:rPr>
          <w:szCs w:val="22"/>
        </w:rPr>
      </w:pPr>
    </w:p>
    <w:p>
      <w:pPr>
        <w:pStyle w:val="ConsPlusNormal"/>
        <w:ind w:firstLine="709"/>
        <w:outlineLvl w:val="1"/>
        <w:rPr>
          <w:szCs w:val="22"/>
        </w:rPr>
      </w:pPr>
    </w:p>
    <w:p>
      <w:pPr>
        <w:pStyle w:val="ConsPlusNormal"/>
        <w:ind w:firstLine="709"/>
        <w:outlineLvl w:val="1"/>
        <w:rPr>
          <w:szCs w:val="22"/>
        </w:rPr>
      </w:pPr>
    </w:p>
    <w:p>
      <w:pPr>
        <w:pStyle w:val="ConsPlusNormal"/>
        <w:ind w:firstLine="709"/>
        <w:outlineLvl w:val="1"/>
        <w:rPr>
          <w:szCs w:val="22"/>
        </w:rPr>
      </w:pPr>
    </w:p>
    <w:p>
      <w:pPr>
        <w:pStyle w:val="ConsPlusNormal"/>
        <w:ind w:firstLine="709"/>
        <w:outlineLvl w:val="1"/>
        <w:rPr>
          <w:szCs w:val="22"/>
        </w:rPr>
      </w:pPr>
    </w:p>
    <w:p>
      <w:pPr>
        <w:pStyle w:val="ConsPlusNormal"/>
        <w:ind w:firstLine="709"/>
        <w:outlineLvl w:val="1"/>
        <w:rPr>
          <w:szCs w:val="22"/>
        </w:rPr>
      </w:pPr>
    </w:p>
    <w:p>
      <w:pPr>
        <w:pStyle w:val="ConsPlusNormal"/>
        <w:ind w:firstLine="709"/>
        <w:outlineLvl w:val="1"/>
        <w:rPr>
          <w:szCs w:val="22"/>
        </w:rPr>
      </w:pPr>
    </w:p>
    <w:p>
      <w:pPr>
        <w:pStyle w:val="ConsPlusNormal"/>
        <w:ind w:firstLine="709"/>
        <w:outlineLvl w:val="1"/>
        <w:rPr>
          <w:szCs w:val="22"/>
        </w:rPr>
      </w:pPr>
    </w:p>
    <w:p>
      <w:pPr>
        <w:pStyle w:val="ConsPlusNormal"/>
        <w:ind w:firstLine="709"/>
        <w:outlineLvl w:val="1"/>
        <w:rPr>
          <w:szCs w:val="22"/>
        </w:rPr>
      </w:pPr>
    </w:p>
    <w:p>
      <w:pPr>
        <w:pStyle w:val="ConsPlusNormal"/>
        <w:ind w:firstLine="709"/>
        <w:outlineLvl w:val="1"/>
        <w:rPr>
          <w:szCs w:val="22"/>
        </w:rPr>
      </w:pPr>
    </w:p>
    <w:p>
      <w:pPr>
        <w:pStyle w:val="ConsPlusNormal"/>
        <w:ind w:firstLine="709"/>
        <w:outlineLvl w:val="1"/>
        <w:rPr>
          <w:szCs w:val="22"/>
        </w:rPr>
      </w:pPr>
    </w:p>
    <w:p>
      <w:pPr>
        <w:pStyle w:val="ConsPlusNormal"/>
        <w:ind w:firstLine="709"/>
        <w:outlineLvl w:val="1"/>
        <w:rPr>
          <w:szCs w:val="22"/>
        </w:rPr>
      </w:pPr>
    </w:p>
    <w:p>
      <w:pPr>
        <w:pStyle w:val="ConsPlusNormal"/>
        <w:ind w:firstLine="709"/>
        <w:outlineLvl w:val="1"/>
        <w:rPr>
          <w:szCs w:val="22"/>
        </w:rPr>
      </w:pPr>
    </w:p>
    <w:p>
      <w:pPr>
        <w:pStyle w:val="ConsPlusNormal"/>
        <w:ind w:firstLine="709"/>
        <w:outlineLvl w:val="1"/>
        <w:rPr>
          <w:szCs w:val="22"/>
        </w:rPr>
      </w:pPr>
    </w:p>
    <w:p>
      <w:pPr>
        <w:pStyle w:val="ConsPlusNormal"/>
        <w:ind w:firstLine="709"/>
        <w:outlineLvl w:val="1"/>
        <w:rPr>
          <w:szCs w:val="22"/>
        </w:rPr>
      </w:pPr>
    </w:p>
    <w:p>
      <w:pPr>
        <w:pStyle w:val="ConsPlusNormal"/>
        <w:ind w:firstLine="709"/>
        <w:outlineLvl w:val="1"/>
        <w:rPr>
          <w:szCs w:val="22"/>
        </w:rPr>
      </w:pPr>
    </w:p>
    <w:p>
      <w:pPr>
        <w:pStyle w:val="ConsPlusNormal"/>
        <w:ind w:firstLine="709"/>
        <w:outlineLvl w:val="1"/>
        <w:rPr>
          <w:szCs w:val="22"/>
        </w:rPr>
      </w:pPr>
    </w:p>
    <w:p>
      <w:pPr>
        <w:pStyle w:val="ConsPlusNormal"/>
        <w:ind w:firstLine="709"/>
        <w:outlineLvl w:val="1"/>
        <w:rPr>
          <w:szCs w:val="22"/>
        </w:rPr>
      </w:pPr>
    </w:p>
    <w:p>
      <w:pPr>
        <w:pStyle w:val="ConsPlusNormal"/>
        <w:ind w:firstLine="709"/>
        <w:outlineLvl w:val="1"/>
        <w:rPr>
          <w:szCs w:val="22"/>
        </w:rPr>
      </w:pPr>
    </w:p>
    <w:p>
      <w:pPr>
        <w:pStyle w:val="ConsPlusNormal"/>
        <w:ind w:firstLine="709"/>
        <w:outlineLvl w:val="1"/>
        <w:rPr>
          <w:szCs w:val="22"/>
        </w:rPr>
      </w:pPr>
    </w:p>
    <w:p>
      <w:pPr>
        <w:pStyle w:val="ConsPlusNormal"/>
        <w:ind w:left="4111"/>
        <w:outlineLvl w:val="1"/>
        <w:rPr>
          <w:szCs w:val="22"/>
        </w:rPr>
      </w:pPr>
    </w:p>
    <w:p>
      <w:pPr>
        <w:pStyle w:val="ConsPlusNormal"/>
        <w:ind w:left="4111"/>
        <w:outlineLvl w:val="1"/>
        <w:rPr>
          <w:szCs w:val="22"/>
        </w:rPr>
      </w:pPr>
    </w:p>
    <w:p>
      <w:pPr>
        <w:pStyle w:val="ConsPlusNormal"/>
        <w:ind w:left="4111"/>
        <w:outlineLvl w:val="1"/>
        <w:rPr>
          <w:szCs w:val="22"/>
        </w:rPr>
      </w:pPr>
    </w:p>
    <w:p>
      <w:pPr>
        <w:pStyle w:val="ConsPlusNormal"/>
        <w:ind w:left="4111"/>
        <w:outlineLvl w:val="1"/>
        <w:rPr>
          <w:szCs w:val="22"/>
        </w:rPr>
      </w:pPr>
    </w:p>
    <w:p>
      <w:pPr>
        <w:pStyle w:val="ConsPlusNormal"/>
        <w:ind w:left="4111"/>
        <w:outlineLvl w:val="1"/>
        <w:rPr>
          <w:szCs w:val="22"/>
        </w:rPr>
      </w:pPr>
    </w:p>
    <w:p>
      <w:pPr>
        <w:pStyle w:val="ConsPlusNormal"/>
        <w:ind w:left="4111"/>
        <w:outlineLvl w:val="1"/>
        <w:rPr>
          <w:szCs w:val="22"/>
        </w:rPr>
      </w:pPr>
    </w:p>
    <w:p>
      <w:pPr>
        <w:pStyle w:val="ConsPlusNormal"/>
        <w:ind w:left="4111"/>
        <w:outlineLvl w:val="1"/>
        <w:rPr>
          <w:szCs w:val="22"/>
        </w:rPr>
      </w:pPr>
    </w:p>
    <w:p>
      <w:pPr>
        <w:pStyle w:val="ConsPlusNormal"/>
        <w:ind w:left="4111"/>
        <w:outlineLvl w:val="1"/>
        <w:rPr>
          <w:szCs w:val="22"/>
        </w:rPr>
      </w:pPr>
    </w:p>
    <w:p>
      <w:pPr>
        <w:pStyle w:val="ConsPlusNormal"/>
        <w:ind w:left="4111"/>
        <w:outlineLvl w:val="1"/>
        <w:rPr>
          <w:szCs w:val="22"/>
        </w:rPr>
      </w:pPr>
    </w:p>
    <w:p>
      <w:pPr>
        <w:pStyle w:val="ConsPlusNormal"/>
        <w:ind w:left="4111"/>
        <w:outlineLvl w:val="1"/>
        <w:rPr>
          <w:szCs w:val="22"/>
        </w:rPr>
      </w:pPr>
    </w:p>
    <w:p>
      <w:pPr>
        <w:pStyle w:val="ConsPlusNormal"/>
        <w:ind w:left="4111"/>
        <w:outlineLvl w:val="1"/>
        <w:rPr>
          <w:szCs w:val="22"/>
        </w:rPr>
      </w:pPr>
    </w:p>
    <w:p>
      <w:pPr>
        <w:pStyle w:val="ConsPlusNormal"/>
        <w:ind w:left="4111"/>
        <w:outlineLvl w:val="1"/>
        <w:rPr>
          <w:szCs w:val="22"/>
        </w:rPr>
      </w:pPr>
    </w:p>
    <w:p>
      <w:pPr>
        <w:pStyle w:val="ConsPlusNormal"/>
        <w:ind w:left="4111"/>
        <w:outlineLvl w:val="1"/>
        <w:rPr>
          <w:szCs w:val="22"/>
        </w:rPr>
      </w:pPr>
    </w:p>
    <w:p>
      <w:pPr>
        <w:pStyle w:val="ConsPlusNormal"/>
        <w:ind w:left="4111"/>
        <w:outlineLvl w:val="1"/>
        <w:rPr>
          <w:szCs w:val="22"/>
        </w:rPr>
      </w:pPr>
    </w:p>
    <w:p>
      <w:pPr>
        <w:pStyle w:val="ConsPlusNormal"/>
        <w:ind w:left="4111"/>
        <w:outlineLvl w:val="1"/>
        <w:rPr>
          <w:szCs w:val="22"/>
        </w:rPr>
      </w:pPr>
    </w:p>
    <w:p>
      <w:pPr>
        <w:pStyle w:val="ConsPlusNormal"/>
        <w:ind w:left="4111"/>
        <w:outlineLvl w:val="1"/>
        <w:rPr>
          <w:szCs w:val="22"/>
        </w:rPr>
      </w:pPr>
    </w:p>
    <w:p>
      <w:pPr>
        <w:pStyle w:val="ConsPlusNormal"/>
        <w:ind w:left="4111"/>
        <w:outlineLvl w:val="1"/>
        <w:rPr>
          <w:szCs w:val="22"/>
        </w:rPr>
      </w:pPr>
    </w:p>
    <w:p>
      <w:pPr>
        <w:pStyle w:val="ConsPlusNormal"/>
        <w:ind w:left="4111"/>
        <w:outlineLvl w:val="1"/>
        <w:rPr>
          <w:szCs w:val="22"/>
        </w:rPr>
      </w:pPr>
    </w:p>
    <w:p>
      <w:pPr>
        <w:pStyle w:val="ConsPlusNormal"/>
        <w:ind w:left="4111"/>
        <w:outlineLvl w:val="1"/>
        <w:rPr>
          <w:szCs w:val="22"/>
        </w:rPr>
      </w:pPr>
    </w:p>
    <w:p>
      <w:pPr>
        <w:pStyle w:val="ConsPlusNormal"/>
        <w:ind w:left="4111"/>
        <w:outlineLvl w:val="1"/>
        <w:rPr>
          <w:szCs w:val="22"/>
        </w:rPr>
      </w:pPr>
    </w:p>
    <w:p>
      <w:pPr>
        <w:pStyle w:val="ConsPlusNormal"/>
        <w:ind w:left="4111"/>
        <w:outlineLvl w:val="1"/>
        <w:rPr>
          <w:szCs w:val="22"/>
        </w:rPr>
      </w:pPr>
    </w:p>
    <w:p>
      <w:pPr>
        <w:pStyle w:val="ConsPlusNormal"/>
        <w:ind w:left="4111"/>
        <w:outlineLvl w:val="1"/>
        <w:rPr>
          <w:szCs w:val="22"/>
        </w:rPr>
      </w:pPr>
    </w:p>
    <w:p>
      <w:pPr>
        <w:pStyle w:val="ConsPlusNormal"/>
        <w:ind w:left="4111"/>
        <w:outlineLvl w:val="1"/>
        <w:rPr>
          <w:szCs w:val="22"/>
        </w:rPr>
      </w:pPr>
    </w:p>
    <w:p>
      <w:pPr>
        <w:pStyle w:val="ConsPlusNormal"/>
        <w:ind w:left="4111"/>
        <w:outlineLvl w:val="1"/>
        <w:rPr>
          <w:szCs w:val="22"/>
        </w:rPr>
      </w:pPr>
    </w:p>
    <w:p>
      <w:pPr>
        <w:pStyle w:val="ConsPlusNormal"/>
        <w:ind w:left="4111"/>
        <w:outlineLvl w:val="1"/>
        <w:rPr>
          <w:szCs w:val="22"/>
        </w:rPr>
      </w:pPr>
      <w:r>
        <w:rPr>
          <w:szCs w:val="22"/>
        </w:rPr>
        <w:t xml:space="preserve">Приложение 1 к Порядку </w:t>
      </w:r>
    </w:p>
    <w:p>
      <w:pPr>
        <w:pStyle w:val="ConsPlusNormal"/>
        <w:ind w:left="4111"/>
        <w:rPr>
          <w:szCs w:val="22"/>
        </w:rPr>
      </w:pPr>
      <w:r>
        <w:rPr>
          <w:szCs w:val="22"/>
        </w:rPr>
        <w:t xml:space="preserve">проведения Финансовым управлением </w:t>
      </w:r>
    </w:p>
    <w:p>
      <w:pPr>
        <w:pStyle w:val="ConsPlusNormal"/>
        <w:ind w:left="4111"/>
        <w:rPr>
          <w:szCs w:val="22"/>
        </w:rPr>
      </w:pPr>
      <w:r>
        <w:rPr>
          <w:szCs w:val="22"/>
        </w:rPr>
        <w:t>Администрации ЗАТО Северск мониторинга</w:t>
      </w:r>
    </w:p>
    <w:p>
      <w:pPr>
        <w:pStyle w:val="ConsPlusNormal"/>
        <w:ind w:left="4111"/>
        <w:rPr>
          <w:szCs w:val="22"/>
        </w:rPr>
      </w:pPr>
      <w:r>
        <w:rPr>
          <w:szCs w:val="22"/>
        </w:rPr>
        <w:t xml:space="preserve">качества финансового менеджмента в отношении главных администраторов средств </w:t>
      </w:r>
      <w:proofErr w:type="gramStart"/>
      <w:r>
        <w:rPr>
          <w:szCs w:val="22"/>
        </w:rPr>
        <w:t>бюджета</w:t>
      </w:r>
      <w:proofErr w:type="gramEnd"/>
      <w:r>
        <w:rPr>
          <w:szCs w:val="22"/>
        </w:rPr>
        <w:t xml:space="preserve"> ЗАТО Северск</w:t>
      </w:r>
    </w:p>
    <w:p>
      <w:pPr>
        <w:pStyle w:val="ConsPlusNormal"/>
        <w:ind w:left="4536"/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4" w:name="P99"/>
      <w:bookmarkEnd w:id="4"/>
      <w:r>
        <w:rPr>
          <w:rFonts w:ascii="Times New Roman" w:hAnsi="Times New Roman" w:cs="Times New Roman"/>
          <w:b w:val="0"/>
          <w:sz w:val="24"/>
          <w:szCs w:val="24"/>
        </w:rPr>
        <w:t>ПОКАЗАТЕЛИ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для мониторинга качества финансового менеджмента 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главных администраторов средств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бюджета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ЗАТО Северск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773"/>
        <w:gridCol w:w="2485"/>
        <w:gridCol w:w="2051"/>
        <w:gridCol w:w="1843"/>
      </w:tblGrid>
      <w:tr>
        <w:trPr>
          <w:trHeight w:val="510"/>
          <w:tblHeader/>
        </w:trPr>
        <w:tc>
          <w:tcPr>
            <w:tcW w:w="488" w:type="dxa"/>
          </w:tcPr>
          <w:p>
            <w:pPr>
              <w:pStyle w:val="ConsPlusNormal"/>
              <w:jc w:val="center"/>
            </w:pPr>
            <w:r>
              <w:t>N</w:t>
            </w:r>
          </w:p>
          <w:p>
            <w:pPr>
              <w:pStyle w:val="ConsPlusNormal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2773" w:type="dxa"/>
          </w:tcPr>
          <w:p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Расчет показателя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Оценка показателя</w:t>
            </w:r>
          </w:p>
        </w:tc>
        <w:tc>
          <w:tcPr>
            <w:tcW w:w="1843" w:type="dxa"/>
          </w:tcPr>
          <w:p>
            <w:pPr>
              <w:pStyle w:val="ConsPlusNormal"/>
              <w:jc w:val="center"/>
            </w:pPr>
            <w:r>
              <w:t>Основания для расчета показателя</w:t>
            </w:r>
          </w:p>
        </w:tc>
      </w:tr>
      <w:tr>
        <w:trPr>
          <w:trHeight w:val="137"/>
          <w:tblHeader/>
        </w:trPr>
        <w:tc>
          <w:tcPr>
            <w:tcW w:w="488" w:type="dxa"/>
          </w:tcPr>
          <w:p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3" w:type="dxa"/>
          </w:tcPr>
          <w:p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</w:tr>
      <w:tr>
        <w:trPr>
          <w:trHeight w:val="259"/>
        </w:trPr>
        <w:tc>
          <w:tcPr>
            <w:tcW w:w="9640" w:type="dxa"/>
            <w:gridSpan w:val="5"/>
          </w:tcPr>
          <w:p>
            <w:pPr>
              <w:pStyle w:val="ConsPlusNormal"/>
              <w:outlineLvl w:val="2"/>
            </w:pPr>
            <w:r>
              <w:t>1. Бюджетное планирование</w:t>
            </w:r>
          </w:p>
        </w:tc>
      </w:tr>
      <w:tr>
        <w:trPr>
          <w:trHeight w:val="2134"/>
        </w:trPr>
        <w:tc>
          <w:tcPr>
            <w:tcW w:w="488" w:type="dxa"/>
            <w:vMerge w:val="restart"/>
          </w:tcPr>
          <w:p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773" w:type="dxa"/>
            <w:vMerge w:val="restart"/>
          </w:tcPr>
          <w:p>
            <w:pPr>
              <w:pStyle w:val="ConsPlusNormal"/>
            </w:pPr>
            <w:r>
              <w:t xml:space="preserve">Доля бюджетных ассигнований главного </w:t>
            </w:r>
            <w:proofErr w:type="gramStart"/>
            <w:r>
              <w:t>администратора  бюджетных</w:t>
            </w:r>
            <w:proofErr w:type="gramEnd"/>
            <w:r>
              <w:t xml:space="preserve"> средств (далее - ГАБС), формируемых в рамках программ, в общем объеме расходов ГАБС (без учета расходов на исполнение судебных актов и резервных фондов), в процентах</w:t>
            </w:r>
          </w:p>
        </w:tc>
        <w:tc>
          <w:tcPr>
            <w:tcW w:w="4536" w:type="dxa"/>
            <w:gridSpan w:val="2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1.1</w:t>
            </w:r>
            <w:r>
              <w:t xml:space="preserve"> = </w:t>
            </w:r>
            <w:proofErr w:type="spellStart"/>
            <w:r>
              <w:t>Р</w:t>
            </w:r>
            <w:r>
              <w:rPr>
                <w:vertAlign w:val="subscript"/>
              </w:rPr>
              <w:t>пр</w:t>
            </w:r>
            <w:proofErr w:type="spellEnd"/>
            <w:r>
              <w:t xml:space="preserve"> / Р</w:t>
            </w:r>
            <w:r>
              <w:rPr>
                <w:vertAlign w:val="subscript"/>
              </w:rPr>
              <w:t>ГАБС</w:t>
            </w:r>
            <w:r>
              <w:t xml:space="preserve"> x 100, где:</w:t>
            </w:r>
          </w:p>
          <w:p>
            <w:pPr>
              <w:pStyle w:val="ConsPlusNormal"/>
            </w:pPr>
          </w:p>
          <w:p>
            <w:pPr>
              <w:pStyle w:val="ConsPlusNormal"/>
            </w:pPr>
            <w:proofErr w:type="spellStart"/>
            <w:r>
              <w:t>Р</w:t>
            </w:r>
            <w:r>
              <w:rPr>
                <w:vertAlign w:val="subscript"/>
              </w:rPr>
              <w:t>пр</w:t>
            </w:r>
            <w:proofErr w:type="spellEnd"/>
            <w:r>
              <w:t xml:space="preserve"> - сумма исполнения расходов ГАБС в рамках программ (без учета расходов на исполнение судебных актов и резервных фондов);</w:t>
            </w:r>
          </w:p>
          <w:p>
            <w:pPr>
              <w:pStyle w:val="ConsPlusNormal"/>
            </w:pPr>
            <w:r>
              <w:t>Р</w:t>
            </w:r>
            <w:r>
              <w:rPr>
                <w:vertAlign w:val="subscript"/>
              </w:rPr>
              <w:t>ГАБС</w:t>
            </w:r>
            <w:r>
              <w:t xml:space="preserve"> - общая сумма исполнения расходов ГАБС (без учета расходов на исполнение судебных актов и резервных фондов)</w:t>
            </w:r>
          </w:p>
        </w:tc>
        <w:tc>
          <w:tcPr>
            <w:tcW w:w="1843" w:type="dxa"/>
            <w:vMerge w:val="restart"/>
          </w:tcPr>
          <w:p>
            <w:pPr>
              <w:pStyle w:val="ConsPlusNormal"/>
            </w:pPr>
            <w:r>
              <w:t>Информация, находящаяся в распоряжении Финансового управления Администрации ЗАТО Северск</w:t>
            </w: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80% &lt;= А</w:t>
            </w:r>
            <w:r>
              <w:rPr>
                <w:vertAlign w:val="subscript"/>
              </w:rPr>
              <w:t>1.1</w:t>
            </w:r>
            <w:r>
              <w:t xml:space="preserve"> &lt;= 100%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80% &lt;= А</w:t>
            </w:r>
            <w:r>
              <w:rPr>
                <w:vertAlign w:val="subscript"/>
              </w:rPr>
              <w:t>1.1</w:t>
            </w:r>
            <w:r>
              <w:t xml:space="preserve"> &lt;= 50%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50% &lt;= А</w:t>
            </w:r>
            <w:r>
              <w:rPr>
                <w:vertAlign w:val="subscript"/>
              </w:rPr>
              <w:t>1.1</w:t>
            </w:r>
            <w:r>
              <w:t xml:space="preserve"> &lt;= 30%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А</w:t>
            </w:r>
            <w:r>
              <w:rPr>
                <w:vertAlign w:val="subscript"/>
              </w:rPr>
              <w:t>1.1</w:t>
            </w:r>
            <w:r>
              <w:t xml:space="preserve"> </w:t>
            </w:r>
            <w:proofErr w:type="gramStart"/>
            <w:r>
              <w:t>&lt; 30</w:t>
            </w:r>
            <w:proofErr w:type="gramEnd"/>
            <w:r>
              <w:t>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А</w:t>
            </w:r>
            <w:r>
              <w:rPr>
                <w:vertAlign w:val="subscript"/>
              </w:rPr>
              <w:t>1.1</w:t>
            </w:r>
            <w:r>
              <w:t xml:space="preserve"> = 0%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518"/>
        </w:trPr>
        <w:tc>
          <w:tcPr>
            <w:tcW w:w="488" w:type="dxa"/>
            <w:vMerge w:val="restart"/>
          </w:tcPr>
          <w:p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773" w:type="dxa"/>
            <w:vMerge w:val="restart"/>
          </w:tcPr>
          <w:p>
            <w:pPr>
              <w:pStyle w:val="ConsPlusNormal"/>
            </w:pPr>
            <w:r>
              <w:t>Соблюдение сроков утверждения муниципальных программ, по которым ГАБС является ответственным исполнителем, а также внесения изменений в них</w:t>
            </w:r>
          </w:p>
        </w:tc>
        <w:tc>
          <w:tcPr>
            <w:tcW w:w="4536" w:type="dxa"/>
            <w:gridSpan w:val="2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1.2</w:t>
            </w:r>
            <w:r>
              <w:t xml:space="preserve"> - утверждение и внесение изменений в муниципальные программы</w:t>
            </w:r>
          </w:p>
        </w:tc>
        <w:tc>
          <w:tcPr>
            <w:tcW w:w="1843" w:type="dxa"/>
            <w:vMerge w:val="restart"/>
          </w:tcPr>
          <w:p>
            <w:pPr>
              <w:pStyle w:val="ConsPlusNormal"/>
            </w:pPr>
            <w:r>
              <w:t>Информация, находящаяся в распоряжении Финансового управления Администрации ЗАТО Северск</w:t>
            </w:r>
          </w:p>
        </w:tc>
      </w:tr>
      <w:tr>
        <w:trPr>
          <w:trHeight w:val="392"/>
        </w:trP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1.2</w:t>
            </w:r>
            <w:r>
              <w:t xml:space="preserve"> = утверждаются своевременно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1.2</w:t>
            </w:r>
            <w:r>
              <w:t xml:space="preserve"> = допускается несоблюдение сроков утверждения до 15 календарных дней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1.2</w:t>
            </w:r>
            <w:r>
              <w:t xml:space="preserve"> = допускается несоблюдение сроков утверждения свыше 15 календарных дней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 w:val="restart"/>
          </w:tcPr>
          <w:p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773" w:type="dxa"/>
            <w:vMerge w:val="restart"/>
          </w:tcPr>
          <w:p>
            <w:pPr>
              <w:pStyle w:val="ConsPlusNormal"/>
            </w:pPr>
            <w:r>
              <w:t>Размещение на официальном сайте Администрации ЗАТО Северск муниципальных программ, разрабатываемых и реализуемых ГАБС, внесений изменений в них, а также отчетов об их реализации</w:t>
            </w:r>
          </w:p>
        </w:tc>
        <w:tc>
          <w:tcPr>
            <w:tcW w:w="4536" w:type="dxa"/>
            <w:gridSpan w:val="2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1.3</w:t>
            </w:r>
            <w:r>
              <w:t xml:space="preserve"> - размещение на официальном сайте Администрации ЗАТО Северск информации по программам, разрабатываемым и реализуемым ГАБС, а также отчетов об их реализации</w:t>
            </w:r>
          </w:p>
        </w:tc>
        <w:tc>
          <w:tcPr>
            <w:tcW w:w="1843" w:type="dxa"/>
            <w:vMerge w:val="restart"/>
          </w:tcPr>
          <w:p>
            <w:pPr>
              <w:pStyle w:val="ConsPlusNormal"/>
            </w:pPr>
            <w:r>
              <w:t>Информация, размещаемая на официальном сайте Администрации ЗАТО Северск</w:t>
            </w: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</w:pPr>
            <w:r>
              <w:t>Информация размещается в полном объеме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  <w:vMerge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</w:pPr>
            <w:r>
              <w:t>Информация размещается частично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  <w:vMerge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</w:pPr>
            <w:r>
              <w:t>Информация не размещается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43" w:type="dxa"/>
            <w:vMerge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 w:val="restart"/>
          </w:tcPr>
          <w:p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773" w:type="dxa"/>
            <w:vMerge w:val="restart"/>
          </w:tcPr>
          <w:p>
            <w:pPr>
              <w:pStyle w:val="ConsPlusNormal"/>
            </w:pPr>
            <w:r>
              <w:t>Качество, полнота и своевременность представления реестра расходных обязательств, расчетов и обоснований к проекту бюджета ЗАТО Северск на очередной финансовый год</w:t>
            </w:r>
          </w:p>
        </w:tc>
        <w:tc>
          <w:tcPr>
            <w:tcW w:w="4536" w:type="dxa"/>
            <w:gridSpan w:val="2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1.4</w:t>
            </w:r>
            <w:r>
              <w:t xml:space="preserve"> = качество, полнота и своевременность представления реестра расходных обязательств, расчетов и обоснований к проекту бюджета ЗАТО Северск на очередной финансовый год</w:t>
            </w:r>
          </w:p>
        </w:tc>
        <w:tc>
          <w:tcPr>
            <w:tcW w:w="1843" w:type="dxa"/>
            <w:vMerge w:val="restart"/>
          </w:tcPr>
          <w:p>
            <w:pPr>
              <w:pStyle w:val="ConsPlusNormal"/>
            </w:pPr>
            <w:r>
              <w:t xml:space="preserve">Информация, находящаяся в распоряжении Финансового управления </w:t>
            </w:r>
            <w:proofErr w:type="gramStart"/>
            <w:r>
              <w:t>Администрации  ЗАТО</w:t>
            </w:r>
            <w:proofErr w:type="gramEnd"/>
            <w:r>
              <w:t xml:space="preserve"> Северск</w:t>
            </w: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1.4</w:t>
            </w:r>
            <w:r>
              <w:t xml:space="preserve"> - реестр расходных обязательств, расчеты и обоснования представлены своевременно, в полном объеме, без ошибок</w:t>
            </w:r>
          </w:p>
        </w:tc>
        <w:tc>
          <w:tcPr>
            <w:tcW w:w="2051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1.4</w:t>
            </w:r>
            <w:r>
              <w:t xml:space="preserve"> - реестр расходных обязательств, расчеты и обоснования представлены несвоевременно/ не в полном объеме/ содержат ошибки</w:t>
            </w:r>
          </w:p>
        </w:tc>
        <w:tc>
          <w:tcPr>
            <w:tcW w:w="2051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9640" w:type="dxa"/>
            <w:gridSpan w:val="5"/>
          </w:tcPr>
          <w:p>
            <w:pPr>
              <w:pStyle w:val="ConsPlusNormal"/>
              <w:outlineLvl w:val="2"/>
            </w:pPr>
            <w:r>
              <w:t xml:space="preserve">2. Исполнение бюджета ЗАТО Северск и формирование бюджетной отчетности </w:t>
            </w:r>
          </w:p>
        </w:tc>
      </w:tr>
      <w:tr>
        <w:tc>
          <w:tcPr>
            <w:tcW w:w="488" w:type="dxa"/>
            <w:vMerge w:val="restart"/>
          </w:tcPr>
          <w:p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773" w:type="dxa"/>
            <w:vMerge w:val="restart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собираемости доходов бюджета ЗАТО Северск, в процентах</w:t>
            </w:r>
          </w:p>
        </w:tc>
        <w:tc>
          <w:tcPr>
            <w:tcW w:w="4536" w:type="dxa"/>
            <w:gridSpan w:val="2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2.1</w:t>
            </w:r>
            <w:r>
              <w:t xml:space="preserve"> = (</w:t>
            </w:r>
            <w:proofErr w:type="spellStart"/>
            <w:r>
              <w:t>Д</w:t>
            </w:r>
            <w:r>
              <w:rPr>
                <w:vertAlign w:val="subscript"/>
              </w:rPr>
              <w:t>исп</w:t>
            </w:r>
            <w:proofErr w:type="spellEnd"/>
            <w:r>
              <w:t xml:space="preserve"> / </w:t>
            </w:r>
            <w:proofErr w:type="spellStart"/>
            <w:r>
              <w:t>Д</w:t>
            </w:r>
            <w:r>
              <w:rPr>
                <w:vertAlign w:val="subscript"/>
              </w:rPr>
              <w:t>план</w:t>
            </w:r>
            <w:proofErr w:type="spellEnd"/>
            <w:r>
              <w:t xml:space="preserve"> x 100) - 100, </w:t>
            </w:r>
          </w:p>
          <w:p>
            <w:pPr>
              <w:pStyle w:val="ConsPlusNormal"/>
            </w:pPr>
            <w:r>
              <w:t xml:space="preserve">если </w:t>
            </w:r>
            <w:proofErr w:type="spellStart"/>
            <w:proofErr w:type="gramStart"/>
            <w:r>
              <w:t>Д</w:t>
            </w:r>
            <w:r>
              <w:rPr>
                <w:vertAlign w:val="subscript"/>
              </w:rPr>
              <w:t>исп</w:t>
            </w:r>
            <w:proofErr w:type="spellEnd"/>
            <w:r>
              <w:t xml:space="preserve">  &gt;</w:t>
            </w:r>
            <w:proofErr w:type="gramEnd"/>
            <w:r>
              <w:t xml:space="preserve">  </w:t>
            </w:r>
            <w:proofErr w:type="spellStart"/>
            <w:r>
              <w:t>Д</w:t>
            </w:r>
            <w:r>
              <w:rPr>
                <w:vertAlign w:val="subscript"/>
              </w:rPr>
              <w:t>план</w:t>
            </w:r>
            <w:proofErr w:type="spellEnd"/>
            <w:r>
              <w:rPr>
                <w:vertAlign w:val="subscript"/>
              </w:rPr>
              <w:t>;</w:t>
            </w:r>
          </w:p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2.1</w:t>
            </w:r>
            <w:r>
              <w:t xml:space="preserve"> = 100 - (</w:t>
            </w:r>
            <w:proofErr w:type="spellStart"/>
            <w:r>
              <w:t>Д</w:t>
            </w:r>
            <w:r>
              <w:rPr>
                <w:vertAlign w:val="subscript"/>
              </w:rPr>
              <w:t>исп</w:t>
            </w:r>
            <w:proofErr w:type="spellEnd"/>
            <w:r>
              <w:t xml:space="preserve"> / </w:t>
            </w:r>
            <w:proofErr w:type="spellStart"/>
            <w:r>
              <w:t>Д</w:t>
            </w:r>
            <w:r>
              <w:rPr>
                <w:vertAlign w:val="subscript"/>
              </w:rPr>
              <w:t>план</w:t>
            </w:r>
            <w:proofErr w:type="spellEnd"/>
            <w:r>
              <w:t xml:space="preserve"> x 100), </w:t>
            </w:r>
          </w:p>
          <w:p>
            <w:pPr>
              <w:pStyle w:val="ConsPlusNormal"/>
            </w:pPr>
            <w:r>
              <w:t xml:space="preserve">если </w:t>
            </w:r>
            <w:proofErr w:type="spellStart"/>
            <w:r>
              <w:t>Д</w:t>
            </w:r>
            <w:r>
              <w:rPr>
                <w:vertAlign w:val="subscript"/>
              </w:rPr>
              <w:t>исп</w:t>
            </w:r>
            <w:proofErr w:type="spellEnd"/>
            <w:r>
              <w:t xml:space="preserve"> &lt;= </w:t>
            </w:r>
            <w:proofErr w:type="spellStart"/>
            <w:r>
              <w:t>Д</w:t>
            </w:r>
            <w:r>
              <w:rPr>
                <w:vertAlign w:val="subscript"/>
              </w:rPr>
              <w:t>план</w:t>
            </w:r>
            <w:proofErr w:type="spellEnd"/>
          </w:p>
          <w:p>
            <w:pPr>
              <w:pStyle w:val="ConsPlusNormal"/>
            </w:pPr>
            <w:r>
              <w:t>где:</w:t>
            </w:r>
          </w:p>
          <w:p>
            <w:pPr>
              <w:pStyle w:val="ConsPlusNormal"/>
            </w:pPr>
          </w:p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2.1</w:t>
            </w:r>
            <w:r>
              <w:t xml:space="preserve"> - процент отклонения фактического поступления налоговых и неналоговых доходов от плана;</w:t>
            </w:r>
          </w:p>
          <w:p>
            <w:pPr>
              <w:pStyle w:val="ConsPlusNormal"/>
            </w:pPr>
            <w:proofErr w:type="spellStart"/>
            <w:r>
              <w:t>Д</w:t>
            </w:r>
            <w:r>
              <w:rPr>
                <w:vertAlign w:val="subscript"/>
              </w:rPr>
              <w:t>план</w:t>
            </w:r>
            <w:proofErr w:type="spellEnd"/>
            <w:r>
              <w:t xml:space="preserve"> – уточненный прогноз по налоговым и неналоговым доходам за отчетный финансовый год;</w:t>
            </w:r>
          </w:p>
          <w:p>
            <w:pPr>
              <w:pStyle w:val="ConsPlusNormal"/>
            </w:pPr>
            <w:proofErr w:type="spellStart"/>
            <w:r>
              <w:t>Д</w:t>
            </w:r>
            <w:r>
              <w:rPr>
                <w:vertAlign w:val="subscript"/>
              </w:rPr>
              <w:t>исп</w:t>
            </w:r>
            <w:proofErr w:type="spellEnd"/>
            <w:r>
              <w:t xml:space="preserve"> - исполнение по налоговым и неналоговым доходам в отчетном финансовом году</w:t>
            </w:r>
          </w:p>
        </w:tc>
        <w:tc>
          <w:tcPr>
            <w:tcW w:w="1843" w:type="dxa"/>
            <w:vMerge w:val="restart"/>
          </w:tcPr>
          <w:p>
            <w:pPr>
              <w:pStyle w:val="ConsPlusNormal"/>
            </w:pPr>
            <w:r>
              <w:t>Информация, находящаяся в распоряжении Финансового управления Администрации ЗАТО Северск</w:t>
            </w: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0% &lt;= А</w:t>
            </w:r>
            <w:r>
              <w:rPr>
                <w:vertAlign w:val="subscript"/>
              </w:rPr>
              <w:t>2.1</w:t>
            </w:r>
            <w:r>
              <w:t xml:space="preserve"> </w:t>
            </w:r>
            <w:proofErr w:type="gramStart"/>
            <w:r>
              <w:t>&lt; 5</w:t>
            </w:r>
            <w:proofErr w:type="gramEnd"/>
            <w:r>
              <w:t>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5% &lt;= А</w:t>
            </w:r>
            <w:r>
              <w:rPr>
                <w:vertAlign w:val="subscript"/>
              </w:rPr>
              <w:t>2.1</w:t>
            </w:r>
            <w:r>
              <w:t xml:space="preserve"> </w:t>
            </w:r>
            <w:proofErr w:type="gramStart"/>
            <w:r>
              <w:t>&lt; 10</w:t>
            </w:r>
            <w:proofErr w:type="gramEnd"/>
            <w:r>
              <w:t>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10% &lt;= А</w:t>
            </w:r>
            <w:r>
              <w:rPr>
                <w:vertAlign w:val="subscript"/>
              </w:rPr>
              <w:t>2.1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 w:val="restart"/>
          </w:tcPr>
          <w:p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773" w:type="dxa"/>
            <w:vMerge w:val="restart"/>
          </w:tcPr>
          <w:p>
            <w:pPr>
              <w:pStyle w:val="ConsPlusNormal"/>
            </w:pPr>
            <w:r>
              <w:t>Суммы невыясненных поступлений</w:t>
            </w:r>
          </w:p>
        </w:tc>
        <w:tc>
          <w:tcPr>
            <w:tcW w:w="4536" w:type="dxa"/>
            <w:gridSpan w:val="2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2.2</w:t>
            </w:r>
            <w:r>
              <w:t xml:space="preserve"> = 100 x </w:t>
            </w:r>
            <w:proofErr w:type="spellStart"/>
            <w:r>
              <w:t>S</w:t>
            </w:r>
            <w:r>
              <w:rPr>
                <w:vertAlign w:val="subscript"/>
              </w:rPr>
              <w:t>н</w:t>
            </w:r>
            <w:proofErr w:type="spellEnd"/>
            <w:r>
              <w:t xml:space="preserve"> / </w:t>
            </w:r>
            <w:proofErr w:type="spellStart"/>
            <w:r>
              <w:t>Д</w:t>
            </w:r>
            <w:r>
              <w:rPr>
                <w:vertAlign w:val="subscript"/>
              </w:rPr>
              <w:t>исп.адм</w:t>
            </w:r>
            <w:proofErr w:type="spellEnd"/>
            <w:r>
              <w:t>, где:</w:t>
            </w:r>
          </w:p>
          <w:p>
            <w:pPr>
              <w:pStyle w:val="ConsPlusNormal"/>
            </w:pPr>
          </w:p>
          <w:p>
            <w:pPr>
              <w:pStyle w:val="ConsPlusNormal"/>
            </w:pPr>
            <w:proofErr w:type="spellStart"/>
            <w:r>
              <w:t>S</w:t>
            </w:r>
            <w:r>
              <w:rPr>
                <w:vertAlign w:val="subscript"/>
              </w:rPr>
              <w:t>н</w:t>
            </w:r>
            <w:proofErr w:type="spellEnd"/>
            <w:r>
              <w:t xml:space="preserve"> - сумма остатка невыясненных поступлений по ГАБС на отчетную дату;</w:t>
            </w:r>
          </w:p>
          <w:p>
            <w:pPr>
              <w:pStyle w:val="ConsPlusNormal"/>
            </w:pPr>
            <w:proofErr w:type="spellStart"/>
            <w:r>
              <w:t>Д</w:t>
            </w:r>
            <w:r>
              <w:rPr>
                <w:vertAlign w:val="subscript"/>
              </w:rPr>
              <w:t>исп.адм</w:t>
            </w:r>
            <w:proofErr w:type="spellEnd"/>
            <w:r>
              <w:t xml:space="preserve"> - исполнение по доходам, закрепленным за ГАД в отчетном финансовом году</w:t>
            </w:r>
          </w:p>
        </w:tc>
        <w:tc>
          <w:tcPr>
            <w:tcW w:w="1843" w:type="dxa"/>
            <w:vMerge w:val="restart"/>
          </w:tcPr>
          <w:p>
            <w:pPr>
              <w:pStyle w:val="ConsPlusNormal"/>
            </w:pPr>
            <w:r>
              <w:t>Сведения ГАБС; информация, находящаяся в распоряжении Финансового управления Администрации ЗАТО Северск</w:t>
            </w: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А</w:t>
            </w:r>
            <w:r>
              <w:rPr>
                <w:vertAlign w:val="subscript"/>
              </w:rPr>
              <w:t>2.2</w:t>
            </w:r>
            <w:r>
              <w:t xml:space="preserve"> &lt;= 1%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 xml:space="preserve">1% </w:t>
            </w:r>
            <w:proofErr w:type="gramStart"/>
            <w:r>
              <w:t>&lt; А</w:t>
            </w:r>
            <w:r>
              <w:rPr>
                <w:vertAlign w:val="subscript"/>
              </w:rPr>
              <w:t>2.2</w:t>
            </w:r>
            <w:proofErr w:type="gramEnd"/>
            <w:r>
              <w:t xml:space="preserve"> &lt;= 5%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proofErr w:type="gramStart"/>
            <w:r>
              <w:t>А</w:t>
            </w:r>
            <w:r>
              <w:rPr>
                <w:vertAlign w:val="subscript"/>
              </w:rPr>
              <w:t>2.2</w:t>
            </w:r>
            <w:r>
              <w:t xml:space="preserve"> &gt;</w:t>
            </w:r>
            <w:proofErr w:type="gramEnd"/>
            <w:r>
              <w:t xml:space="preserve"> 5%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 w:val="restart"/>
          </w:tcPr>
          <w:p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773" w:type="dxa"/>
            <w:vMerge w:val="restart"/>
          </w:tcPr>
          <w:p>
            <w:pPr>
              <w:pStyle w:val="ConsPlusNormal"/>
            </w:pPr>
            <w:r>
              <w:t>Эффективность управления дебиторской задолженностью по расчетам с дебиторами по доходам</w:t>
            </w:r>
          </w:p>
        </w:tc>
        <w:tc>
          <w:tcPr>
            <w:tcW w:w="4536" w:type="dxa"/>
            <w:gridSpan w:val="2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2.3</w:t>
            </w:r>
            <w:r>
              <w:t xml:space="preserve"> = </w:t>
            </w:r>
            <w:proofErr w:type="spellStart"/>
            <w:r>
              <w:t>V</w:t>
            </w:r>
            <w:r>
              <w:rPr>
                <w:vertAlign w:val="subscript"/>
              </w:rPr>
              <w:t>д</w:t>
            </w:r>
            <w:proofErr w:type="spellEnd"/>
            <w:r>
              <w:t xml:space="preserve"> / </w:t>
            </w:r>
            <w:proofErr w:type="spellStart"/>
            <w:r>
              <w:t>Д</w:t>
            </w:r>
            <w:r>
              <w:rPr>
                <w:vertAlign w:val="subscript"/>
              </w:rPr>
              <w:t>исп.адм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>х 100, где:</w:t>
            </w:r>
          </w:p>
          <w:p>
            <w:pPr>
              <w:pStyle w:val="ConsPlusNormal"/>
            </w:pPr>
            <w:proofErr w:type="spellStart"/>
            <w:r>
              <w:t>V</w:t>
            </w:r>
            <w:r>
              <w:rPr>
                <w:vertAlign w:val="subscript"/>
              </w:rPr>
              <w:t>д</w:t>
            </w:r>
            <w:proofErr w:type="spellEnd"/>
            <w:r>
              <w:t xml:space="preserve"> - объем дебиторской задолженности по расчетам с дебиторами по доходам в отчетном финансовом году по состоянию на 1 января года, следующего за отчетным финансовым годом;</w:t>
            </w:r>
          </w:p>
          <w:p>
            <w:pPr>
              <w:pStyle w:val="ConsPlusNormal"/>
            </w:pPr>
            <w:proofErr w:type="spellStart"/>
            <w:r>
              <w:t>Д</w:t>
            </w:r>
            <w:r>
              <w:rPr>
                <w:vertAlign w:val="subscript"/>
              </w:rPr>
              <w:t>исп.адм</w:t>
            </w:r>
            <w:proofErr w:type="spellEnd"/>
            <w:r>
              <w:t xml:space="preserve"> - исполнение по доходам, закрепленным за ГАБС в отчетном финансовом году</w:t>
            </w:r>
          </w:p>
        </w:tc>
        <w:tc>
          <w:tcPr>
            <w:tcW w:w="1843" w:type="dxa"/>
            <w:vMerge w:val="restart"/>
          </w:tcPr>
          <w:p>
            <w:pPr>
              <w:pStyle w:val="ConsPlusNormal"/>
            </w:pPr>
            <w:r>
              <w:t>Информация, находящаяся в распоряжении Финансового управления Администрации ЗАТО Северск</w:t>
            </w: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А</w:t>
            </w:r>
            <w:r>
              <w:rPr>
                <w:vertAlign w:val="subscript"/>
              </w:rPr>
              <w:t>2.3</w:t>
            </w:r>
            <w:r>
              <w:t xml:space="preserve"> &lt;= 5%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 xml:space="preserve">5% </w:t>
            </w:r>
            <w:proofErr w:type="gramStart"/>
            <w:r>
              <w:t>&lt; А</w:t>
            </w:r>
            <w:r>
              <w:rPr>
                <w:vertAlign w:val="subscript"/>
              </w:rPr>
              <w:t>2.3</w:t>
            </w:r>
            <w:proofErr w:type="gramEnd"/>
            <w:r>
              <w:t xml:space="preserve"> &lt;= 30%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 xml:space="preserve">30% </w:t>
            </w:r>
            <w:proofErr w:type="gramStart"/>
            <w:r>
              <w:t>&lt; А</w:t>
            </w:r>
            <w:r>
              <w:rPr>
                <w:vertAlign w:val="subscript"/>
              </w:rPr>
              <w:t>2.3</w:t>
            </w:r>
            <w:proofErr w:type="gramEnd"/>
            <w:r>
              <w:t xml:space="preserve"> &lt;= 50%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proofErr w:type="gramStart"/>
            <w:r>
              <w:t>А</w:t>
            </w:r>
            <w:r>
              <w:rPr>
                <w:vertAlign w:val="subscript"/>
              </w:rPr>
              <w:t>2.3</w:t>
            </w:r>
            <w:r>
              <w:t xml:space="preserve"> &gt;</w:t>
            </w:r>
            <w:proofErr w:type="gramEnd"/>
            <w:r>
              <w:t xml:space="preserve"> 50%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 w:val="restart"/>
          </w:tcPr>
          <w:p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2773" w:type="dxa"/>
            <w:vMerge w:val="restart"/>
          </w:tcPr>
          <w:p>
            <w:pPr>
              <w:pStyle w:val="ConsPlusNormal"/>
            </w:pPr>
            <w:r>
              <w:t>Эффективность управления просроченной кредиторской задолженностью по расчетам с поставщиками, подрядчиками и исполнителями</w:t>
            </w:r>
          </w:p>
        </w:tc>
        <w:tc>
          <w:tcPr>
            <w:tcW w:w="4536" w:type="dxa"/>
            <w:gridSpan w:val="2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2.4</w:t>
            </w:r>
            <w:r>
              <w:t xml:space="preserve"> = 100 x </w:t>
            </w:r>
            <w:proofErr w:type="spellStart"/>
            <w:r>
              <w:t>V</w:t>
            </w:r>
            <w:r>
              <w:rPr>
                <w:vertAlign w:val="subscript"/>
              </w:rPr>
              <w:t>к</w:t>
            </w:r>
            <w:proofErr w:type="spellEnd"/>
            <w:r>
              <w:t xml:space="preserve"> / </w:t>
            </w:r>
            <w:proofErr w:type="spellStart"/>
            <w:r>
              <w:t>Р</w:t>
            </w:r>
            <w:r>
              <w:rPr>
                <w:vertAlign w:val="subscript"/>
              </w:rPr>
              <w:t>и</w:t>
            </w:r>
            <w:proofErr w:type="spellEnd"/>
            <w:r>
              <w:t>, где:</w:t>
            </w:r>
          </w:p>
          <w:p>
            <w:pPr>
              <w:pStyle w:val="ConsPlusNormal"/>
            </w:pPr>
          </w:p>
          <w:p>
            <w:pPr>
              <w:pStyle w:val="ConsPlusNormal"/>
            </w:pPr>
            <w:proofErr w:type="spellStart"/>
            <w:r>
              <w:t>Р</w:t>
            </w:r>
            <w:r>
              <w:rPr>
                <w:vertAlign w:val="subscript"/>
              </w:rPr>
              <w:t>и</w:t>
            </w:r>
            <w:proofErr w:type="spellEnd"/>
            <w:r>
              <w:t xml:space="preserve"> - исполнение расходов ГАБС за отчетный финансовый год (без учета расходов на финансовое обеспечение казенных, бюджетных, автономных учреждений);</w:t>
            </w:r>
          </w:p>
          <w:p>
            <w:pPr>
              <w:pStyle w:val="ConsPlusNormal"/>
            </w:pPr>
            <w:proofErr w:type="spellStart"/>
            <w:r>
              <w:t>V</w:t>
            </w:r>
            <w:r>
              <w:rPr>
                <w:vertAlign w:val="subscript"/>
              </w:rPr>
              <w:t>к</w:t>
            </w:r>
            <w:proofErr w:type="spellEnd"/>
            <w:r>
              <w:t xml:space="preserve"> - объем просроченной кредиторской задолженности по расчетам с поставщиками и исполнителями по состоянию на 1 января года, следующего за отчетным финансовым годом (без учета задолженности казенных, бюджетных, автономных учреждений)</w:t>
            </w:r>
          </w:p>
        </w:tc>
        <w:tc>
          <w:tcPr>
            <w:tcW w:w="1843" w:type="dxa"/>
            <w:vMerge w:val="restart"/>
          </w:tcPr>
          <w:p>
            <w:pPr>
              <w:pStyle w:val="ConsPlusNormal"/>
            </w:pPr>
            <w:r>
              <w:t>Информация, находящаяся в распоряжении Финансового управления Администрации ЗАТО Северск</w:t>
            </w: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А</w:t>
            </w:r>
            <w:r>
              <w:rPr>
                <w:vertAlign w:val="subscript"/>
              </w:rPr>
              <w:t>2.4</w:t>
            </w:r>
            <w:r>
              <w:t xml:space="preserve"> = 0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 xml:space="preserve">0% </w:t>
            </w:r>
            <w:proofErr w:type="gramStart"/>
            <w:r>
              <w:t>&lt; А</w:t>
            </w:r>
            <w:r>
              <w:rPr>
                <w:vertAlign w:val="subscript"/>
              </w:rPr>
              <w:t>2.4</w:t>
            </w:r>
            <w:proofErr w:type="gramEnd"/>
            <w:r>
              <w:t xml:space="preserve"> &lt;= 0,2%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proofErr w:type="gramStart"/>
            <w:r>
              <w:t>А</w:t>
            </w:r>
            <w:r>
              <w:rPr>
                <w:vertAlign w:val="subscript"/>
              </w:rPr>
              <w:t>2.4</w:t>
            </w:r>
            <w:r>
              <w:t xml:space="preserve"> &gt;</w:t>
            </w:r>
            <w:proofErr w:type="gramEnd"/>
            <w:r>
              <w:t xml:space="preserve"> 0,2%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 w:val="restart"/>
          </w:tcPr>
          <w:p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2773" w:type="dxa"/>
          </w:tcPr>
          <w:p>
            <w:pPr>
              <w:pStyle w:val="ConsPlusNormal"/>
            </w:pPr>
            <w:r>
              <w:t>Соблюдение установленных сроков представления ГАБС годовой бюджетной</w:t>
            </w:r>
          </w:p>
          <w:p>
            <w:pPr>
              <w:pStyle w:val="ConsPlusNormal"/>
            </w:pPr>
            <w:r>
              <w:t xml:space="preserve"> отчетности в АИС «БАРС. </w:t>
            </w:r>
            <w:proofErr w:type="spellStart"/>
            <w:r>
              <w:t>Web</w:t>
            </w:r>
            <w:proofErr w:type="spellEnd"/>
            <w:r>
              <w:t xml:space="preserve"> –бюджетный учет»</w:t>
            </w:r>
          </w:p>
        </w:tc>
        <w:tc>
          <w:tcPr>
            <w:tcW w:w="4536" w:type="dxa"/>
            <w:gridSpan w:val="2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2.5</w:t>
            </w:r>
            <w:r>
              <w:t xml:space="preserve"> = О</w:t>
            </w:r>
            <w:r>
              <w:rPr>
                <w:vertAlign w:val="subscript"/>
              </w:rPr>
              <w:t>н</w:t>
            </w:r>
            <w:r>
              <w:t xml:space="preserve"> / </w:t>
            </w:r>
            <w:proofErr w:type="spellStart"/>
            <w:proofErr w:type="gramStart"/>
            <w:r>
              <w:t>О</w:t>
            </w:r>
            <w:r>
              <w:rPr>
                <w:vertAlign w:val="subscript"/>
              </w:rPr>
              <w:t>общ</w:t>
            </w:r>
            <w:proofErr w:type="spellEnd"/>
            <w:r>
              <w:rPr>
                <w:vertAlign w:val="subscript"/>
              </w:rPr>
              <w:t>.</w:t>
            </w:r>
            <w:r>
              <w:t>,</w:t>
            </w:r>
            <w:proofErr w:type="gramEnd"/>
            <w:r>
              <w:t xml:space="preserve"> где:</w:t>
            </w:r>
          </w:p>
          <w:p>
            <w:pPr>
              <w:pStyle w:val="ConsPlusNormal"/>
            </w:pPr>
          </w:p>
          <w:p>
            <w:pPr>
              <w:pStyle w:val="ConsPlusNormal"/>
            </w:pPr>
            <w:r>
              <w:t>О</w:t>
            </w:r>
            <w:r>
              <w:rPr>
                <w:vertAlign w:val="subscript"/>
              </w:rPr>
              <w:t>н</w:t>
            </w:r>
            <w:r>
              <w:t xml:space="preserve"> - количество форм отчетов в составе годовой бюджетной отчетности, представленных ГАБС с нарушением установленных законодательством сроков, единиц;</w:t>
            </w:r>
          </w:p>
          <w:p>
            <w:pPr>
              <w:pStyle w:val="ConsPlusNormal"/>
            </w:pPr>
            <w:proofErr w:type="spellStart"/>
            <w:proofErr w:type="gramStart"/>
            <w:r>
              <w:t>О</w:t>
            </w:r>
            <w:r>
              <w:rPr>
                <w:vertAlign w:val="subscript"/>
              </w:rPr>
              <w:t>общ</w:t>
            </w:r>
            <w:proofErr w:type="spellEnd"/>
            <w:r>
              <w:rPr>
                <w:vertAlign w:val="subscript"/>
              </w:rPr>
              <w:t>.,</w:t>
            </w:r>
            <w:proofErr w:type="gramEnd"/>
            <w:r>
              <w:t xml:space="preserve"> - общее количество форм отчетов, представленных ГАБС в составе годовой бюджетной отчетности, единиц</w:t>
            </w:r>
          </w:p>
        </w:tc>
        <w:tc>
          <w:tcPr>
            <w:tcW w:w="1843" w:type="dxa"/>
            <w:vMerge w:val="restart"/>
          </w:tcPr>
          <w:p>
            <w:pPr>
              <w:pStyle w:val="ConsPlusNormal"/>
            </w:pPr>
            <w:r>
              <w:t>Информация, находящаяся в распоряжении Финансового управления Администрации ЗАТО Северск</w:t>
            </w: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>
            <w:pPr>
              <w:pStyle w:val="ConsPlusNormal"/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А</w:t>
            </w:r>
            <w:r>
              <w:rPr>
                <w:vertAlign w:val="subscript"/>
              </w:rPr>
              <w:t>2.5</w:t>
            </w:r>
            <w:r>
              <w:t xml:space="preserve"> = 0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>
            <w:pPr>
              <w:pStyle w:val="ConsPlusNormal"/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0 &lt; А</w:t>
            </w:r>
            <w:r>
              <w:rPr>
                <w:vertAlign w:val="subscript"/>
              </w:rPr>
              <w:t>2.5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</w:tcPr>
          <w:p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2773" w:type="dxa"/>
          </w:tcPr>
          <w:p>
            <w:pPr>
              <w:pStyle w:val="ConsPlusNormal"/>
            </w:pPr>
            <w:r>
              <w:t xml:space="preserve">Качество формирования годовой бюджетной отчетности в АИС «БАРС. </w:t>
            </w:r>
            <w:proofErr w:type="spellStart"/>
            <w:r>
              <w:t>Web</w:t>
            </w:r>
            <w:proofErr w:type="spellEnd"/>
            <w:r>
              <w:t xml:space="preserve"> –бюджетный учет»</w:t>
            </w:r>
          </w:p>
        </w:tc>
        <w:tc>
          <w:tcPr>
            <w:tcW w:w="2485" w:type="dxa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2.6</w:t>
            </w:r>
            <w:r>
              <w:t xml:space="preserve"> = </w:t>
            </w:r>
            <w:proofErr w:type="spellStart"/>
            <w:r>
              <w:t>О</w:t>
            </w:r>
            <w:r>
              <w:rPr>
                <w:vertAlign w:val="subscript"/>
              </w:rPr>
              <w:t>о</w:t>
            </w:r>
            <w:proofErr w:type="spellEnd"/>
            <w:r>
              <w:t xml:space="preserve"> / </w:t>
            </w:r>
            <w:proofErr w:type="spellStart"/>
            <w:r>
              <w:t>О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x 5, где:</w:t>
            </w:r>
          </w:p>
          <w:p>
            <w:pPr>
              <w:pStyle w:val="ConsPlusNormal"/>
            </w:pPr>
            <w:proofErr w:type="spellStart"/>
            <w:r>
              <w:t>О</w:t>
            </w:r>
            <w:r>
              <w:rPr>
                <w:vertAlign w:val="subscript"/>
              </w:rPr>
              <w:t>о</w:t>
            </w:r>
            <w:proofErr w:type="spellEnd"/>
            <w:r>
              <w:t xml:space="preserve"> - количество форм отчетов, представленных ГАБС в составе годовой бюджетной отчетности с ошибками, единиц;</w:t>
            </w:r>
          </w:p>
          <w:p>
            <w:pPr>
              <w:pStyle w:val="ConsPlusNormal"/>
            </w:pPr>
            <w:proofErr w:type="spellStart"/>
            <w:r>
              <w:t>О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- общее количество отчетов, представленных ГАБС в составе годовой бюджетной отчетности, единиц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5 - А</w:t>
            </w:r>
            <w:r>
              <w:rPr>
                <w:vertAlign w:val="subscript"/>
              </w:rPr>
              <w:t>2.6</w:t>
            </w:r>
          </w:p>
        </w:tc>
        <w:tc>
          <w:tcPr>
            <w:tcW w:w="1843" w:type="dxa"/>
          </w:tcPr>
          <w:p>
            <w:pPr>
              <w:pStyle w:val="ConsPlusNormal"/>
            </w:pPr>
            <w:r>
              <w:t>Информация, находящаяся в распоряжении Финансового управления Администрации ЗАТО Северск</w:t>
            </w:r>
          </w:p>
        </w:tc>
      </w:tr>
      <w:tr>
        <w:tc>
          <w:tcPr>
            <w:tcW w:w="488" w:type="dxa"/>
            <w:vMerge w:val="restart"/>
          </w:tcPr>
          <w:p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2773" w:type="dxa"/>
            <w:vMerge w:val="restart"/>
          </w:tcPr>
          <w:p>
            <w:pPr>
              <w:pStyle w:val="ConsPlusNormal"/>
            </w:pPr>
            <w:r>
              <w:t>Качество управления средствами бюджета в части межбюджетных трансфертов</w:t>
            </w:r>
          </w:p>
        </w:tc>
        <w:tc>
          <w:tcPr>
            <w:tcW w:w="4536" w:type="dxa"/>
            <w:gridSpan w:val="2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2.7</w:t>
            </w:r>
            <w:r>
              <w:t xml:space="preserve"> = </w:t>
            </w:r>
            <w:proofErr w:type="spellStart"/>
            <w:r>
              <w:t>S</w:t>
            </w:r>
            <w:r>
              <w:rPr>
                <w:vertAlign w:val="subscript"/>
              </w:rPr>
              <w:t>кр</w:t>
            </w:r>
            <w:proofErr w:type="spellEnd"/>
            <w:r>
              <w:t xml:space="preserve"> / </w:t>
            </w:r>
            <w:proofErr w:type="spellStart"/>
            <w:r>
              <w:t>S</w:t>
            </w:r>
            <w:r>
              <w:rPr>
                <w:vertAlign w:val="subscript"/>
              </w:rPr>
              <w:t>ба</w:t>
            </w:r>
            <w:proofErr w:type="spellEnd"/>
            <w:r>
              <w:t xml:space="preserve"> x 100, где:</w:t>
            </w:r>
          </w:p>
          <w:p>
            <w:pPr>
              <w:pStyle w:val="ConsPlusNormal"/>
            </w:pPr>
          </w:p>
          <w:p>
            <w:pPr>
              <w:pStyle w:val="ConsPlusNormal"/>
            </w:pPr>
            <w:proofErr w:type="spellStart"/>
            <w:r>
              <w:t>S</w:t>
            </w:r>
            <w:r>
              <w:rPr>
                <w:vertAlign w:val="subscript"/>
              </w:rPr>
              <w:t>кр</w:t>
            </w:r>
            <w:proofErr w:type="spellEnd"/>
            <w:r>
              <w:t xml:space="preserve"> – кассовый расход ГАБС по средствам, полученным в виде межбюджетных трансфертов, за отчетный год;</w:t>
            </w:r>
          </w:p>
          <w:p>
            <w:pPr>
              <w:pStyle w:val="ConsPlusNormal"/>
            </w:pPr>
            <w:proofErr w:type="spellStart"/>
            <w:r>
              <w:t>S</w:t>
            </w:r>
            <w:r>
              <w:rPr>
                <w:vertAlign w:val="subscript"/>
              </w:rPr>
              <w:t>ба</w:t>
            </w:r>
            <w:proofErr w:type="spellEnd"/>
            <w:r>
              <w:t xml:space="preserve"> – плановый объем бюджетных ассигнований </w:t>
            </w:r>
            <w:proofErr w:type="gramStart"/>
            <w:r>
              <w:t>ГАБС  за</w:t>
            </w:r>
            <w:proofErr w:type="gramEnd"/>
            <w:r>
              <w:t xml:space="preserve"> счет межбюджетных трансфертов, за отчетный год</w:t>
            </w:r>
          </w:p>
        </w:tc>
        <w:tc>
          <w:tcPr>
            <w:tcW w:w="1843" w:type="dxa"/>
            <w:vMerge w:val="restart"/>
          </w:tcPr>
          <w:p>
            <w:pPr>
              <w:pStyle w:val="ConsPlusNormal"/>
            </w:pPr>
            <w:r>
              <w:t>Информация, находящаяся в распоряжении Финансового управления Администрации ЗАТО Северск</w:t>
            </w: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А</w:t>
            </w:r>
            <w:r>
              <w:rPr>
                <w:vertAlign w:val="subscript"/>
              </w:rPr>
              <w:t>2.7</w:t>
            </w:r>
            <w:r>
              <w:t xml:space="preserve"> = 100%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 xml:space="preserve">80% </w:t>
            </w:r>
            <w:proofErr w:type="gramStart"/>
            <w:r>
              <w:t>&lt; А</w:t>
            </w:r>
            <w:r>
              <w:rPr>
                <w:vertAlign w:val="subscript"/>
              </w:rPr>
              <w:t>2.7</w:t>
            </w:r>
            <w:proofErr w:type="gramEnd"/>
            <w:r>
              <w:t xml:space="preserve"> &lt; 100%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 xml:space="preserve">50% </w:t>
            </w:r>
            <w:proofErr w:type="gramStart"/>
            <w:r>
              <w:t>&lt; А</w:t>
            </w:r>
            <w:r>
              <w:rPr>
                <w:vertAlign w:val="subscript"/>
              </w:rPr>
              <w:t>2.7</w:t>
            </w:r>
            <w:proofErr w:type="gramEnd"/>
            <w:r>
              <w:t xml:space="preserve"> &lt;= 80%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А</w:t>
            </w:r>
            <w:r>
              <w:rPr>
                <w:vertAlign w:val="subscript"/>
              </w:rPr>
              <w:t>2.7</w:t>
            </w:r>
            <w:r>
              <w:t xml:space="preserve"> &lt;= 50%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 w:val="restart"/>
          </w:tcPr>
          <w:p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2773" w:type="dxa"/>
            <w:vMerge w:val="restart"/>
          </w:tcPr>
          <w:p>
            <w:pPr>
              <w:pStyle w:val="ConsPlusNormal"/>
            </w:pPr>
            <w:r>
              <w:t>Качество информации, представляемой участниками процесса ведения реестра источников доходов бюджета ЗАТО Северск</w:t>
            </w:r>
          </w:p>
        </w:tc>
        <w:tc>
          <w:tcPr>
            <w:tcW w:w="4536" w:type="dxa"/>
            <w:gridSpan w:val="2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2.8</w:t>
            </w:r>
            <w:r>
              <w:t xml:space="preserve"> = количество отрицательных уведомлений о результатах проверки информации, представленной участниками процесса ведения реестра источников доходов бюджета ЗАТО Северск</w:t>
            </w:r>
          </w:p>
        </w:tc>
        <w:tc>
          <w:tcPr>
            <w:tcW w:w="1843" w:type="dxa"/>
            <w:vMerge w:val="restart"/>
          </w:tcPr>
          <w:p>
            <w:pPr>
              <w:pStyle w:val="ConsPlusNormal"/>
            </w:pPr>
            <w:r>
              <w:t>Информация, находящаяся в распоряжении Финансового управления Администрации ЗАТО Северск</w:t>
            </w: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А</w:t>
            </w:r>
            <w:r>
              <w:rPr>
                <w:vertAlign w:val="subscript"/>
              </w:rPr>
              <w:t>2.8</w:t>
            </w:r>
            <w:r>
              <w:t xml:space="preserve"> = 0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 xml:space="preserve">1 </w:t>
            </w:r>
            <w:proofErr w:type="gramStart"/>
            <w:r>
              <w:t>&lt; А</w:t>
            </w:r>
            <w:r>
              <w:rPr>
                <w:vertAlign w:val="subscript"/>
              </w:rPr>
              <w:t>2.8</w:t>
            </w:r>
            <w:proofErr w:type="gramEnd"/>
            <w:r>
              <w:t xml:space="preserve"> &lt; 5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proofErr w:type="gramStart"/>
            <w:r>
              <w:t>А</w:t>
            </w:r>
            <w:r>
              <w:rPr>
                <w:vertAlign w:val="subscript"/>
              </w:rPr>
              <w:t>2.8</w:t>
            </w:r>
            <w:r>
              <w:t xml:space="preserve"> &gt;</w:t>
            </w:r>
            <w:proofErr w:type="gramEnd"/>
            <w:r>
              <w:t xml:space="preserve"> 5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9640" w:type="dxa"/>
            <w:gridSpan w:val="5"/>
          </w:tcPr>
          <w:p>
            <w:pPr>
              <w:pStyle w:val="ConsPlusNormal"/>
              <w:outlineLvl w:val="2"/>
            </w:pPr>
            <w:r>
              <w:t>3. Управление деятельностью муниципальных учреждений</w:t>
            </w:r>
          </w:p>
        </w:tc>
      </w:tr>
      <w:tr>
        <w:tc>
          <w:tcPr>
            <w:tcW w:w="488" w:type="dxa"/>
            <w:vMerge w:val="restart"/>
          </w:tcPr>
          <w:p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773" w:type="dxa"/>
            <w:vMerge w:val="restart"/>
          </w:tcPr>
          <w:p>
            <w:pPr>
              <w:pStyle w:val="ConsPlusNormal"/>
            </w:pPr>
            <w:r>
              <w:t>Наличие результатов контроля за исполнением муниципальных заданий, оформленных по форме, утвержденной соответствующим приказом учредителя</w:t>
            </w:r>
          </w:p>
        </w:tc>
        <w:tc>
          <w:tcPr>
            <w:tcW w:w="4536" w:type="dxa"/>
            <w:gridSpan w:val="2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3.1</w:t>
            </w:r>
            <w:r>
              <w:t xml:space="preserve"> = </w:t>
            </w:r>
            <w:proofErr w:type="spellStart"/>
            <w:r>
              <w:t>У</w:t>
            </w:r>
            <w:r>
              <w:rPr>
                <w:vertAlign w:val="subscript"/>
              </w:rPr>
              <w:t>п</w:t>
            </w:r>
            <w:proofErr w:type="spellEnd"/>
            <w:r>
              <w:t xml:space="preserve"> / У</w:t>
            </w:r>
            <w:r>
              <w:rPr>
                <w:vertAlign w:val="subscript"/>
              </w:rPr>
              <w:t>м</w:t>
            </w:r>
            <w:r>
              <w:t xml:space="preserve"> х 100, где:</w:t>
            </w:r>
          </w:p>
          <w:p>
            <w:pPr>
              <w:pStyle w:val="ConsPlusNormal"/>
            </w:pPr>
          </w:p>
          <w:p>
            <w:pPr>
              <w:pStyle w:val="ConsPlusNormal"/>
            </w:pPr>
            <w:r>
              <w:t>У</w:t>
            </w:r>
            <w:r>
              <w:rPr>
                <w:vertAlign w:val="subscript"/>
              </w:rPr>
              <w:t>м</w:t>
            </w:r>
            <w:r>
              <w:t xml:space="preserve"> - количество муниципальных учреждений, до которых доведены муниципальные задания;</w:t>
            </w:r>
          </w:p>
          <w:p>
            <w:pPr>
              <w:pStyle w:val="ConsPlusNormal"/>
            </w:pPr>
            <w:proofErr w:type="spellStart"/>
            <w:r>
              <w:t>У</w:t>
            </w:r>
            <w:r>
              <w:rPr>
                <w:vertAlign w:val="subscript"/>
              </w:rPr>
              <w:t>п</w:t>
            </w:r>
            <w:proofErr w:type="spellEnd"/>
            <w:r>
              <w:t xml:space="preserve"> - количество муниципальных учреждений, в отношении которых сформированы отчеты о результатах контроля за исполнением муниципальных заданий муниципальными учреждениями</w:t>
            </w:r>
          </w:p>
        </w:tc>
        <w:tc>
          <w:tcPr>
            <w:tcW w:w="1843" w:type="dxa"/>
            <w:vMerge w:val="restart"/>
          </w:tcPr>
          <w:p>
            <w:pPr>
              <w:pStyle w:val="ConsPlusNormal"/>
              <w:jc w:val="both"/>
            </w:pPr>
            <w:r>
              <w:t>Сведения ГАБС</w:t>
            </w: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А</w:t>
            </w:r>
            <w:r>
              <w:rPr>
                <w:vertAlign w:val="subscript"/>
              </w:rPr>
              <w:t>3.1</w:t>
            </w:r>
            <w:r>
              <w:t xml:space="preserve"> = 100%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50% &lt;= А</w:t>
            </w:r>
            <w:r>
              <w:rPr>
                <w:vertAlign w:val="subscript"/>
              </w:rPr>
              <w:t>3.1</w:t>
            </w:r>
            <w:r>
              <w:t xml:space="preserve"> </w:t>
            </w:r>
            <w:proofErr w:type="gramStart"/>
            <w:r>
              <w:t>&lt; 100</w:t>
            </w:r>
            <w:proofErr w:type="gramEnd"/>
            <w:r>
              <w:t>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А</w:t>
            </w:r>
            <w:r>
              <w:rPr>
                <w:vertAlign w:val="subscript"/>
              </w:rPr>
              <w:t>3.1</w:t>
            </w:r>
            <w:r>
              <w:t xml:space="preserve"> </w:t>
            </w:r>
            <w:proofErr w:type="gramStart"/>
            <w:r>
              <w:t>&lt; 50</w:t>
            </w:r>
            <w:proofErr w:type="gramEnd"/>
            <w:r>
              <w:t>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А</w:t>
            </w:r>
            <w:r>
              <w:rPr>
                <w:vertAlign w:val="subscript"/>
              </w:rPr>
              <w:t>3.1</w:t>
            </w:r>
            <w:r>
              <w:t xml:space="preserve"> = 0%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 w:val="restart"/>
          </w:tcPr>
          <w:p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2773" w:type="dxa"/>
            <w:vMerge w:val="restart"/>
          </w:tcPr>
          <w:p>
            <w:pPr>
              <w:pStyle w:val="ConsPlusNormal"/>
            </w:pPr>
            <w:r>
              <w:t>Актуализация (усовершенствование) правовых актов ГАБС по вопросам, касающимся муниципальных заданий</w:t>
            </w:r>
          </w:p>
        </w:tc>
        <w:tc>
          <w:tcPr>
            <w:tcW w:w="4536" w:type="dxa"/>
            <w:gridSpan w:val="2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3.2</w:t>
            </w:r>
            <w:r>
              <w:t xml:space="preserve"> = актуализация правовых актов по определению Порядков определения нормативов затрат на оказание муниципальных услуг (выполнение работ) и содержание имущества; составления и ведения плана финансово-хозяйственной деятельности </w:t>
            </w:r>
          </w:p>
        </w:tc>
        <w:tc>
          <w:tcPr>
            <w:tcW w:w="1843" w:type="dxa"/>
            <w:vMerge w:val="restart"/>
          </w:tcPr>
          <w:p>
            <w:pPr>
              <w:pStyle w:val="ConsPlusNormal"/>
            </w:pPr>
            <w:r>
              <w:t>Сведения ГАБС</w:t>
            </w: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3.2</w:t>
            </w:r>
            <w:r>
              <w:t xml:space="preserve"> = актуализируются своевременно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3.2</w:t>
            </w:r>
            <w:r>
              <w:t xml:space="preserve"> = актуализируются несвоевременно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43" w:type="dxa"/>
            <w:vMerge/>
          </w:tcPr>
          <w:p>
            <w:pPr>
              <w:pStyle w:val="ConsPlusNormal"/>
            </w:pPr>
          </w:p>
        </w:tc>
      </w:tr>
      <w:tr>
        <w:tc>
          <w:tcPr>
            <w:tcW w:w="488" w:type="dxa"/>
            <w:vMerge w:val="restart"/>
          </w:tcPr>
          <w:p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2773" w:type="dxa"/>
            <w:vMerge w:val="restart"/>
          </w:tcPr>
          <w:p>
            <w:pPr>
              <w:pStyle w:val="ConsPlusNormal"/>
            </w:pPr>
            <w:r>
              <w:t>Использование результатов мониторинга выполнения муниципальных заданий при планировании бюджетных ассигнований и (или) определении объема субсидий на выполнение муниципального задания, проводимое в соответствии с Порядком, определенным соответствующим приказом учредителя</w:t>
            </w:r>
          </w:p>
        </w:tc>
        <w:tc>
          <w:tcPr>
            <w:tcW w:w="4536" w:type="dxa"/>
            <w:gridSpan w:val="2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3.3</w:t>
            </w:r>
            <w:r>
              <w:t xml:space="preserve"> = наличие сведений об использовании результатов мониторинга выполнения муниципальных заданий при планировании бюджетных ассигнований и (или) определении объема субсидий на выполнение муниципального задания</w:t>
            </w:r>
          </w:p>
        </w:tc>
        <w:tc>
          <w:tcPr>
            <w:tcW w:w="1843" w:type="dxa"/>
            <w:vMerge w:val="restart"/>
          </w:tcPr>
          <w:p>
            <w:pPr>
              <w:pStyle w:val="ConsPlusNormal"/>
            </w:pPr>
            <w:r>
              <w:t>Сведения ГАБС</w:t>
            </w: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3.3</w:t>
            </w:r>
            <w:r>
              <w:t xml:space="preserve"> = результаты используются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vMerge/>
          </w:tcPr>
          <w:p>
            <w:pPr>
              <w:pStyle w:val="ConsPlusNormal"/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3.3</w:t>
            </w:r>
            <w:r>
              <w:t xml:space="preserve"> = результаты не используются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43" w:type="dxa"/>
            <w:vMerge/>
          </w:tcPr>
          <w:p>
            <w:pPr>
              <w:pStyle w:val="ConsPlusNormal"/>
            </w:pPr>
          </w:p>
        </w:tc>
      </w:tr>
      <w:tr>
        <w:tc>
          <w:tcPr>
            <w:tcW w:w="488" w:type="dxa"/>
            <w:vMerge w:val="restart"/>
          </w:tcPr>
          <w:p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2773" w:type="dxa"/>
            <w:vMerge w:val="restart"/>
          </w:tcPr>
          <w:p>
            <w:pPr>
              <w:pStyle w:val="ConsPlusNormal"/>
            </w:pPr>
            <w:r>
              <w:t xml:space="preserve">Качественное </w:t>
            </w:r>
          </w:p>
          <w:p>
            <w:pPr>
              <w:pStyle w:val="ConsPlusNormal"/>
            </w:pPr>
            <w:r>
              <w:t xml:space="preserve">и своевременное формирование информации учреждениями </w:t>
            </w:r>
          </w:p>
          <w:p>
            <w:pPr>
              <w:pStyle w:val="ConsPlusNormal"/>
            </w:pPr>
            <w:r>
              <w:t xml:space="preserve">по поступлениям </w:t>
            </w:r>
          </w:p>
          <w:p>
            <w:pPr>
              <w:pStyle w:val="ConsPlusNormal"/>
            </w:pPr>
            <w:r>
              <w:t xml:space="preserve">и выплатам плановых </w:t>
            </w:r>
          </w:p>
          <w:p>
            <w:pPr>
              <w:pStyle w:val="ConsPlusNormal"/>
            </w:pPr>
            <w:r>
              <w:t xml:space="preserve">и фактических показателей плана финансово-хозяйствен-ной деятельности  </w:t>
            </w:r>
          </w:p>
          <w:p>
            <w:pPr>
              <w:pStyle w:val="ConsPlusNormal"/>
            </w:pPr>
            <w:r>
              <w:t>в ИС «АЦК-финансы»</w:t>
            </w:r>
          </w:p>
        </w:tc>
        <w:tc>
          <w:tcPr>
            <w:tcW w:w="4536" w:type="dxa"/>
            <w:gridSpan w:val="2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3.4</w:t>
            </w:r>
            <w:r>
              <w:t xml:space="preserve"> = У</w:t>
            </w:r>
            <w:r>
              <w:rPr>
                <w:vertAlign w:val="subscript"/>
              </w:rPr>
              <w:t>го</w:t>
            </w:r>
            <w:r>
              <w:t xml:space="preserve"> / </w:t>
            </w:r>
            <w:proofErr w:type="spellStart"/>
            <w:r>
              <w:t>У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x 100, где:</w:t>
            </w:r>
          </w:p>
          <w:p>
            <w:pPr>
              <w:pStyle w:val="ConsPlusNormal"/>
            </w:pPr>
          </w:p>
          <w:p>
            <w:pPr>
              <w:pStyle w:val="ConsPlusNormal"/>
            </w:pPr>
            <w:r>
              <w:t>У</w:t>
            </w:r>
            <w:r>
              <w:rPr>
                <w:vertAlign w:val="subscript"/>
              </w:rPr>
              <w:t>го</w:t>
            </w:r>
            <w:r>
              <w:t xml:space="preserve"> - количество учреждений, сформировавших качественно и своевременно информацию в ИС «АЦК-финансы»;</w:t>
            </w:r>
          </w:p>
          <w:p>
            <w:pPr>
              <w:pStyle w:val="ConsPlusNormal"/>
            </w:pPr>
            <w:proofErr w:type="spellStart"/>
            <w:r>
              <w:t>У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- общее количество учреждений, до которых доведены муниципальные задания</w:t>
            </w:r>
          </w:p>
        </w:tc>
        <w:tc>
          <w:tcPr>
            <w:tcW w:w="1843" w:type="dxa"/>
            <w:vMerge w:val="restart"/>
          </w:tcPr>
          <w:p>
            <w:pPr>
              <w:pStyle w:val="ConsPlusNormal"/>
            </w:pPr>
            <w:r>
              <w:t>Информация, находящаяся в распоряжении Финансового управления Администрации ЗАТО Северск</w:t>
            </w: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А</w:t>
            </w:r>
            <w:r>
              <w:rPr>
                <w:vertAlign w:val="subscript"/>
              </w:rPr>
              <w:t>3.4</w:t>
            </w:r>
            <w:r>
              <w:t xml:space="preserve"> = 100%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80% &lt;= А</w:t>
            </w:r>
            <w:r>
              <w:rPr>
                <w:vertAlign w:val="subscript"/>
              </w:rPr>
              <w:t>3.4</w:t>
            </w:r>
            <w:r>
              <w:t xml:space="preserve"> </w:t>
            </w:r>
            <w:proofErr w:type="gramStart"/>
            <w:r>
              <w:t>&lt; 100</w:t>
            </w:r>
            <w:proofErr w:type="gramEnd"/>
            <w:r>
              <w:t>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А</w:t>
            </w:r>
            <w:r>
              <w:rPr>
                <w:vertAlign w:val="subscript"/>
              </w:rPr>
              <w:t>3.4</w:t>
            </w:r>
            <w:r>
              <w:t xml:space="preserve"> </w:t>
            </w:r>
            <w:proofErr w:type="gramStart"/>
            <w:r>
              <w:t>&lt; 80</w:t>
            </w:r>
            <w:proofErr w:type="gramEnd"/>
            <w:r>
              <w:t>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 w:val="restart"/>
          </w:tcPr>
          <w:p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2773" w:type="dxa"/>
            <w:vMerge w:val="restart"/>
          </w:tcPr>
          <w:p>
            <w:pPr>
              <w:pStyle w:val="ConsPlusNormal"/>
            </w:pPr>
            <w:r>
              <w:t>Размещение и своевременное обновление информации о муниципальных учреждениях на Официальном сайте bus.gov.ru</w:t>
            </w:r>
          </w:p>
        </w:tc>
        <w:tc>
          <w:tcPr>
            <w:tcW w:w="4536" w:type="dxa"/>
            <w:gridSpan w:val="2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3.5</w:t>
            </w:r>
            <w:r>
              <w:t xml:space="preserve"> = У</w:t>
            </w:r>
            <w:r>
              <w:rPr>
                <w:vertAlign w:val="subscript"/>
              </w:rPr>
              <w:t>р</w:t>
            </w:r>
            <w:r>
              <w:t xml:space="preserve"> / </w:t>
            </w:r>
            <w:proofErr w:type="spellStart"/>
            <w:r>
              <w:t>У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x 100, где:</w:t>
            </w:r>
          </w:p>
          <w:p>
            <w:pPr>
              <w:pStyle w:val="ConsPlusNormal"/>
            </w:pPr>
          </w:p>
          <w:p>
            <w:pPr>
              <w:pStyle w:val="ConsPlusNormal"/>
            </w:pPr>
            <w:r>
              <w:t>У</w:t>
            </w:r>
            <w:r>
              <w:rPr>
                <w:vertAlign w:val="subscript"/>
              </w:rPr>
              <w:t>р</w:t>
            </w:r>
            <w:r>
              <w:t xml:space="preserve"> - количество учреждений, разместивших и своевременно обновляющих сведения на Официальном сайте bus.gov.ru;</w:t>
            </w:r>
          </w:p>
          <w:p>
            <w:pPr>
              <w:pStyle w:val="ConsPlusNormal"/>
            </w:pPr>
            <w:proofErr w:type="spellStart"/>
            <w:r>
              <w:t>У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- общее количество учреждений, сведения о которых подлежат размещению</w:t>
            </w:r>
          </w:p>
        </w:tc>
        <w:tc>
          <w:tcPr>
            <w:tcW w:w="1843" w:type="dxa"/>
            <w:vMerge w:val="restart"/>
          </w:tcPr>
          <w:p>
            <w:pPr>
              <w:pStyle w:val="ConsPlusNormal"/>
            </w:pPr>
            <w:r>
              <w:t>Сведения ГАБС</w:t>
            </w: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А</w:t>
            </w:r>
            <w:r>
              <w:rPr>
                <w:vertAlign w:val="subscript"/>
              </w:rPr>
              <w:t>3.5</w:t>
            </w:r>
            <w:r>
              <w:t xml:space="preserve"> = 100%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bottom w:val="single" w:sz="4" w:space="0" w:color="auto"/>
            </w:tcBorders>
          </w:tcPr>
          <w:p>
            <w:pPr>
              <w:pStyle w:val="ConsPlusNormal"/>
              <w:jc w:val="center"/>
            </w:pPr>
            <w:r>
              <w:t>А</w:t>
            </w:r>
            <w:r>
              <w:rPr>
                <w:vertAlign w:val="subscript"/>
              </w:rPr>
              <w:t>3.5</w:t>
            </w:r>
            <w:r>
              <w:t xml:space="preserve"> </w:t>
            </w:r>
            <w:proofErr w:type="gramStart"/>
            <w:r>
              <w:t>&lt; 100</w:t>
            </w:r>
            <w:proofErr w:type="gramEnd"/>
            <w:r>
              <w:t>%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</w:pPr>
            <w:r>
              <w:t>Проведение оценки потребности в предоставлении муниципальных услуг, проводимой в соответствии с Порядком, определенным соответствующим приказом учредителя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3.6</w:t>
            </w:r>
            <w:r>
              <w:t xml:space="preserve"> = </w:t>
            </w:r>
            <w:proofErr w:type="spellStart"/>
            <w:r>
              <w:t>У</w:t>
            </w:r>
            <w:r>
              <w:rPr>
                <w:vertAlign w:val="subscript"/>
              </w:rPr>
              <w:t>о</w:t>
            </w:r>
            <w:proofErr w:type="spellEnd"/>
            <w:r>
              <w:t xml:space="preserve"> / </w:t>
            </w:r>
            <w:proofErr w:type="spellStart"/>
            <w:r>
              <w:t>У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x 100, где:</w:t>
            </w:r>
          </w:p>
          <w:p>
            <w:pPr>
              <w:pStyle w:val="ConsPlusNormal"/>
            </w:pPr>
          </w:p>
          <w:p>
            <w:pPr>
              <w:pStyle w:val="ConsPlusNormal"/>
            </w:pPr>
            <w:proofErr w:type="spellStart"/>
            <w:r>
              <w:t>У</w:t>
            </w:r>
            <w:r>
              <w:rPr>
                <w:vertAlign w:val="subscript"/>
              </w:rPr>
              <w:t>о</w:t>
            </w:r>
            <w:proofErr w:type="spellEnd"/>
            <w:r>
              <w:t xml:space="preserve"> - количество услуг, по которым проведена оценка потребности в предоставлении услуг;</w:t>
            </w:r>
          </w:p>
          <w:p>
            <w:pPr>
              <w:pStyle w:val="ConsPlusNormal"/>
            </w:pPr>
            <w:proofErr w:type="spellStart"/>
            <w:r>
              <w:t>У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- общее количество услуг, по которым формируются муниципальные задания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onsPlusNormal"/>
            </w:pPr>
            <w:r>
              <w:t>Сведения ГАБС</w:t>
            </w:r>
          </w:p>
          <w:p>
            <w:pPr>
              <w:pStyle w:val="ConsPlusNormal"/>
            </w:pPr>
            <w:r>
              <w:t xml:space="preserve">(с приложением </w:t>
            </w:r>
            <w:proofErr w:type="gramStart"/>
            <w:r>
              <w:t>соответствую-</w:t>
            </w:r>
            <w:proofErr w:type="spellStart"/>
            <w:r>
              <w:t>щего</w:t>
            </w:r>
            <w:proofErr w:type="spellEnd"/>
            <w:proofErr w:type="gramEnd"/>
            <w:r>
              <w:t xml:space="preserve"> Порядка)</w:t>
            </w:r>
          </w:p>
        </w:tc>
      </w:tr>
      <w:tr>
        <w:tc>
          <w:tcPr>
            <w:tcW w:w="488" w:type="dxa"/>
            <w:vMerge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</w:pPr>
            <w:r>
              <w:t>А</w:t>
            </w:r>
            <w:r>
              <w:rPr>
                <w:vertAlign w:val="subscript"/>
              </w:rPr>
              <w:t>3.6</w:t>
            </w:r>
            <w:r>
              <w:t xml:space="preserve"> = 100%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  <w:tcBorders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</w:pPr>
            <w:r>
              <w:t>А</w:t>
            </w:r>
            <w:r>
              <w:rPr>
                <w:vertAlign w:val="subscript"/>
              </w:rPr>
              <w:t>3.6</w:t>
            </w:r>
            <w:r>
              <w:t xml:space="preserve"> </w:t>
            </w:r>
            <w:proofErr w:type="gramStart"/>
            <w:r>
              <w:t>&lt; 100</w:t>
            </w:r>
            <w:proofErr w:type="gramEnd"/>
            <w:r>
              <w:t>%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 w:val="restart"/>
          </w:tcPr>
          <w:p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</w:tcBorders>
          </w:tcPr>
          <w:p>
            <w:pPr>
              <w:pStyle w:val="ConsPlusNormal"/>
            </w:pPr>
            <w:r>
              <w:t>Своевременность подписания Соглашений о предоставлении субсидии на выполнение муниципального задания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3.7</w:t>
            </w:r>
            <w:r>
              <w:t xml:space="preserve"> = Дата утверждения Соглашений о предоставлении субсидии на выполнение муниципального задания в ИС «АЦК-Финансы»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>
            <w:pPr>
              <w:pStyle w:val="ConsPlusNormal"/>
            </w:pPr>
            <w:r>
              <w:t>Информация, находящаяся в распоряжении Финансового управления Администрации ЗАТО Северск</w:t>
            </w: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both"/>
            </w:pPr>
            <w:r>
              <w:t>А</w:t>
            </w:r>
            <w:r>
              <w:rPr>
                <w:vertAlign w:val="subscript"/>
              </w:rPr>
              <w:t>3.7</w:t>
            </w:r>
            <w:r>
              <w:t xml:space="preserve"> = до 14 января отчетного года включительно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both"/>
            </w:pPr>
            <w:r>
              <w:t>А</w:t>
            </w:r>
            <w:r>
              <w:rPr>
                <w:vertAlign w:val="subscript"/>
              </w:rPr>
              <w:t>3.7</w:t>
            </w:r>
            <w:r>
              <w:t xml:space="preserve"> = 15 января отчетного года и позднее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2773" w:type="dxa"/>
          </w:tcPr>
          <w:p>
            <w:pPr>
              <w:pStyle w:val="ConsPlusNormal"/>
            </w:pPr>
            <w:r>
              <w:t xml:space="preserve">Качество формирования годовой бухгалтерской отчётности, представленной </w:t>
            </w:r>
            <w:proofErr w:type="gramStart"/>
            <w:r>
              <w:t>Учредителем  в</w:t>
            </w:r>
            <w:proofErr w:type="gramEnd"/>
            <w:r>
              <w:t xml:space="preserve"> АИС «БАРС. </w:t>
            </w:r>
            <w:proofErr w:type="spellStart"/>
            <w:r>
              <w:t>Web</w:t>
            </w:r>
            <w:proofErr w:type="spellEnd"/>
            <w:r>
              <w:t xml:space="preserve"> –бюджетный учет»</w:t>
            </w:r>
          </w:p>
          <w:p>
            <w:pPr>
              <w:pStyle w:val="ConsPlusNormal"/>
            </w:pPr>
          </w:p>
        </w:tc>
        <w:tc>
          <w:tcPr>
            <w:tcW w:w="2485" w:type="dxa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3.8</w:t>
            </w:r>
            <w:r>
              <w:t xml:space="preserve"> = </w:t>
            </w:r>
            <w:proofErr w:type="spellStart"/>
            <w:r>
              <w:t>О</w:t>
            </w:r>
            <w:r>
              <w:rPr>
                <w:vertAlign w:val="subscript"/>
              </w:rPr>
              <w:t>о</w:t>
            </w:r>
            <w:proofErr w:type="spellEnd"/>
            <w:r>
              <w:t xml:space="preserve"> / </w:t>
            </w:r>
            <w:proofErr w:type="spellStart"/>
            <w:r>
              <w:t>О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x 5, где:</w:t>
            </w:r>
          </w:p>
          <w:p>
            <w:pPr>
              <w:pStyle w:val="ConsPlusNormal"/>
            </w:pPr>
            <w:proofErr w:type="spellStart"/>
            <w:r>
              <w:t>О</w:t>
            </w:r>
            <w:r>
              <w:rPr>
                <w:vertAlign w:val="subscript"/>
              </w:rPr>
              <w:t>о</w:t>
            </w:r>
            <w:proofErr w:type="spellEnd"/>
            <w:r>
              <w:t xml:space="preserve"> - количество форм отчетов, представленных Учредителем в составе годовой бухгалтерской отчетности                  </w:t>
            </w:r>
          </w:p>
          <w:p>
            <w:pPr>
              <w:pStyle w:val="ConsPlusNormal"/>
            </w:pPr>
            <w:r>
              <w:t>с ошибками, единиц;</w:t>
            </w:r>
          </w:p>
          <w:p>
            <w:pPr>
              <w:pStyle w:val="ConsPlusNormal"/>
            </w:pPr>
            <w:proofErr w:type="spellStart"/>
            <w:r>
              <w:t>О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- общее количество отчетов, представленных Учредителем в составе годовой бухгалтерской отчетности, единиц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5 – А</w:t>
            </w:r>
            <w:r>
              <w:rPr>
                <w:vertAlign w:val="subscript"/>
              </w:rPr>
              <w:t>3.8</w:t>
            </w:r>
          </w:p>
        </w:tc>
        <w:tc>
          <w:tcPr>
            <w:tcW w:w="1843" w:type="dxa"/>
          </w:tcPr>
          <w:p>
            <w:pPr>
              <w:pStyle w:val="ConsPlusNormal"/>
            </w:pPr>
            <w:r>
              <w:t>Информация, находящаяся в распоряжении Финансового управления Администрации ЗАТО Северск</w:t>
            </w:r>
          </w:p>
        </w:tc>
      </w:tr>
      <w:tr>
        <w:tc>
          <w:tcPr>
            <w:tcW w:w="488" w:type="dxa"/>
            <w:vMerge w:val="restart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2773" w:type="dxa"/>
            <w:vMerge w:val="restart"/>
          </w:tcPr>
          <w:p>
            <w:pPr>
              <w:pStyle w:val="ConsPlusNormal"/>
            </w:pPr>
            <w:r>
              <w:t>Отсутствие просроченной кредиторской задолженности подведомственных муниципальных учреждений</w:t>
            </w:r>
          </w:p>
        </w:tc>
        <w:tc>
          <w:tcPr>
            <w:tcW w:w="4536" w:type="dxa"/>
            <w:gridSpan w:val="2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 xml:space="preserve">3.9 </w:t>
            </w:r>
            <w:r>
              <w:t>= объем просроченной кредиторской задолженности подведомственных учреждений по состоянию на 1 января года, следующего за отчетным</w:t>
            </w:r>
          </w:p>
        </w:tc>
        <w:tc>
          <w:tcPr>
            <w:tcW w:w="1843" w:type="dxa"/>
            <w:vMerge w:val="restart"/>
          </w:tcPr>
          <w:p>
            <w:pPr>
              <w:pStyle w:val="ConsPlusNormal"/>
            </w:pPr>
            <w:r>
              <w:t>Информация, находящаяся в распоряжении Финансового управления Администрации ЗАТО Северск</w:t>
            </w:r>
          </w:p>
        </w:tc>
      </w:tr>
      <w:tr>
        <w:tc>
          <w:tcPr>
            <w:tcW w:w="488" w:type="dxa"/>
            <w:vMerge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pStyle w:val="ConsPlusNormal"/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А</w:t>
            </w:r>
            <w:r>
              <w:rPr>
                <w:vertAlign w:val="subscript"/>
              </w:rPr>
              <w:t>3.9</w:t>
            </w:r>
            <w:r>
              <w:t xml:space="preserve"> = 0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  <w:vMerge/>
          </w:tcPr>
          <w:p>
            <w:pPr>
              <w:pStyle w:val="ConsPlusNormal"/>
            </w:pPr>
          </w:p>
        </w:tc>
      </w:tr>
      <w:tr>
        <w:tc>
          <w:tcPr>
            <w:tcW w:w="488" w:type="dxa"/>
            <w:vMerge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pStyle w:val="ConsPlusNormal"/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proofErr w:type="gramStart"/>
            <w:r>
              <w:t>А</w:t>
            </w:r>
            <w:r>
              <w:rPr>
                <w:vertAlign w:val="subscript"/>
              </w:rPr>
              <w:t>3.9</w:t>
            </w:r>
            <w:r>
              <w:t xml:space="preserve"> &gt;</w:t>
            </w:r>
            <w:proofErr w:type="gramEnd"/>
            <w:r>
              <w:t xml:space="preserve"> 0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43" w:type="dxa"/>
            <w:vMerge/>
          </w:tcPr>
          <w:p>
            <w:pPr>
              <w:pStyle w:val="ConsPlusNormal"/>
            </w:pPr>
          </w:p>
        </w:tc>
      </w:tr>
      <w:tr>
        <w:tc>
          <w:tcPr>
            <w:tcW w:w="9640" w:type="dxa"/>
            <w:gridSpan w:val="5"/>
          </w:tcPr>
          <w:p>
            <w:pPr>
              <w:pStyle w:val="ConsPlusNormal"/>
              <w:outlineLvl w:val="2"/>
            </w:pPr>
            <w:r>
              <w:t xml:space="preserve">4. Качество исполнения бюджетного процесса во взаимосвязи с выявленными бюджетными нарушениями </w:t>
            </w:r>
          </w:p>
        </w:tc>
      </w:tr>
      <w:tr>
        <w:tc>
          <w:tcPr>
            <w:tcW w:w="488" w:type="dxa"/>
            <w:vMerge w:val="restart"/>
          </w:tcPr>
          <w:p>
            <w:pPr>
              <w:pStyle w:val="ConsPlusNormal"/>
              <w:jc w:val="center"/>
            </w:pPr>
            <w:bookmarkStart w:id="5" w:name="P335"/>
            <w:bookmarkStart w:id="6" w:name="P343"/>
            <w:bookmarkEnd w:id="5"/>
            <w:bookmarkEnd w:id="6"/>
            <w:r>
              <w:t>4.1</w:t>
            </w:r>
          </w:p>
        </w:tc>
        <w:tc>
          <w:tcPr>
            <w:tcW w:w="2773" w:type="dxa"/>
            <w:vMerge w:val="restart"/>
          </w:tcPr>
          <w:p>
            <w:pPr>
              <w:pStyle w:val="ConsPlusNormal"/>
            </w:pPr>
            <w:r>
              <w:t>Нарушения, выявленные в ходе проведения контрольных мероприятий уполномоченным органом внутреннего муниципального финансового контроля в отчетном финансовом году</w:t>
            </w:r>
          </w:p>
        </w:tc>
        <w:tc>
          <w:tcPr>
            <w:tcW w:w="4536" w:type="dxa"/>
            <w:gridSpan w:val="2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4.1</w:t>
            </w:r>
            <w:r>
              <w:t xml:space="preserve"> = наличие нарушений, выявленных в ходе проведения контрольных мероприятий уполномоченным органом внутреннего муниципального финансового контроля в отчетном финансовом году</w:t>
            </w:r>
          </w:p>
        </w:tc>
        <w:tc>
          <w:tcPr>
            <w:tcW w:w="1843" w:type="dxa"/>
            <w:vMerge w:val="restart"/>
            <w:shd w:val="clear" w:color="auto" w:fill="auto"/>
          </w:tcPr>
          <w:p>
            <w:pPr>
              <w:pStyle w:val="ConsPlusNormal"/>
            </w:pPr>
            <w:r>
              <w:t xml:space="preserve">Информация Комитета внутреннего муниципального финансового контроля и контроля в сфере закупок </w:t>
            </w:r>
            <w:proofErr w:type="gramStart"/>
            <w:r>
              <w:t>Администрации</w:t>
            </w:r>
            <w:proofErr w:type="gramEnd"/>
            <w:r>
              <w:t xml:space="preserve"> ЗАТО Северск</w:t>
            </w: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4.1</w:t>
            </w:r>
            <w:r>
              <w:t xml:space="preserve"> = нарушения отсутствуют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  <w:vMerge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4.1</w:t>
            </w:r>
            <w:r>
              <w:t xml:space="preserve"> = нарушения установлены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43" w:type="dxa"/>
            <w:vMerge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 w:val="restart"/>
          </w:tcPr>
          <w:p>
            <w:pPr>
              <w:pStyle w:val="ConsPlusNormal"/>
              <w:jc w:val="center"/>
            </w:pPr>
            <w:bookmarkStart w:id="7" w:name="P351"/>
            <w:bookmarkEnd w:id="7"/>
            <w:r>
              <w:t>4.2</w:t>
            </w:r>
          </w:p>
        </w:tc>
        <w:tc>
          <w:tcPr>
            <w:tcW w:w="2773" w:type="dxa"/>
            <w:vMerge w:val="restart"/>
          </w:tcPr>
          <w:p>
            <w:pPr>
              <w:pStyle w:val="ConsPlusNormal"/>
            </w:pPr>
            <w:r>
              <w:t>Полнота и своевременность исполнения представлений и предписаний уполномоченного органа внутреннего муниципального финансового контроля в отчетном финансовом году</w:t>
            </w:r>
          </w:p>
          <w:p>
            <w:pPr>
              <w:pStyle w:val="ConsPlusNormal"/>
            </w:pPr>
          </w:p>
        </w:tc>
        <w:tc>
          <w:tcPr>
            <w:tcW w:w="4536" w:type="dxa"/>
            <w:gridSpan w:val="2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4.2</w:t>
            </w:r>
            <w:r>
              <w:t xml:space="preserve"> = исполнение представлений и предписаний уполномоченного органа внутреннего муниципального финансового контроля в отчетном финансовом году в сроки, установленные соответствующим представлением (предписанием)</w:t>
            </w:r>
          </w:p>
        </w:tc>
        <w:tc>
          <w:tcPr>
            <w:tcW w:w="1843" w:type="dxa"/>
            <w:vMerge w:val="restart"/>
            <w:shd w:val="clear" w:color="auto" w:fill="auto"/>
          </w:tcPr>
          <w:p>
            <w:pPr>
              <w:pStyle w:val="ConsPlusNormal"/>
            </w:pPr>
            <w:r>
              <w:t xml:space="preserve">Информация Комитета внутреннего муниципального финансового контроля и контроля в сфере закупок </w:t>
            </w:r>
            <w:proofErr w:type="gramStart"/>
            <w:r>
              <w:t>Администрации</w:t>
            </w:r>
            <w:proofErr w:type="gramEnd"/>
            <w:r>
              <w:t xml:space="preserve"> ЗАТО Северск</w:t>
            </w: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4.2</w:t>
            </w:r>
            <w:r>
              <w:t xml:space="preserve"> = исполнены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vMerge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4.2</w:t>
            </w:r>
            <w:r>
              <w:t xml:space="preserve"> = не исполнены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43" w:type="dxa"/>
            <w:vMerge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 w:val="restart"/>
          </w:tcPr>
          <w:p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2773" w:type="dxa"/>
            <w:vMerge w:val="restart"/>
          </w:tcPr>
          <w:p>
            <w:pPr>
              <w:pStyle w:val="ConsPlusNormal"/>
            </w:pPr>
            <w:r>
              <w:t>Судебные иски (в денежном выражении), подлежащие взысканию по исполнительным документам в отчетном финансовом году по вопросам, относящимся к полномочиям ГАБС</w:t>
            </w:r>
          </w:p>
        </w:tc>
        <w:tc>
          <w:tcPr>
            <w:tcW w:w="4536" w:type="dxa"/>
            <w:gridSpan w:val="2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4.3</w:t>
            </w:r>
            <w:r>
              <w:t xml:space="preserve"> = </w:t>
            </w:r>
            <w:proofErr w:type="spellStart"/>
            <w:r>
              <w:t>Р</w:t>
            </w:r>
            <w:r>
              <w:rPr>
                <w:vertAlign w:val="subscript"/>
              </w:rPr>
              <w:t>си</w:t>
            </w:r>
            <w:proofErr w:type="spellEnd"/>
            <w:r>
              <w:t xml:space="preserve"> / Р</w:t>
            </w:r>
            <w:r>
              <w:rPr>
                <w:vertAlign w:val="subscript"/>
              </w:rPr>
              <w:t>ГАБС</w:t>
            </w:r>
            <w:r>
              <w:t xml:space="preserve"> x 100, где:</w:t>
            </w:r>
          </w:p>
          <w:p>
            <w:pPr>
              <w:pStyle w:val="ConsPlusNormal"/>
            </w:pPr>
          </w:p>
          <w:p>
            <w:pPr>
              <w:pStyle w:val="ConsPlusNormal"/>
            </w:pPr>
            <w:proofErr w:type="spellStart"/>
            <w:r>
              <w:t>Р</w:t>
            </w:r>
            <w:r>
              <w:rPr>
                <w:vertAlign w:val="subscript"/>
              </w:rPr>
              <w:t>си</w:t>
            </w:r>
            <w:proofErr w:type="spellEnd"/>
            <w:r>
              <w:t xml:space="preserve"> – сумма, направленная по исполнительным документам за счет средств </w:t>
            </w:r>
            <w:proofErr w:type="gramStart"/>
            <w:r>
              <w:t>бюджета</w:t>
            </w:r>
            <w:proofErr w:type="gramEnd"/>
            <w:r>
              <w:t xml:space="preserve"> ЗАТО Северск на конец отчетного финансового года;</w:t>
            </w:r>
          </w:p>
          <w:p>
            <w:pPr>
              <w:pStyle w:val="ConsPlusNormal"/>
            </w:pPr>
            <w:r>
              <w:t>Р</w:t>
            </w:r>
            <w:r>
              <w:rPr>
                <w:vertAlign w:val="subscript"/>
              </w:rPr>
              <w:t>ГАБС</w:t>
            </w:r>
            <w:r>
              <w:t xml:space="preserve"> – сумма исполнения расходов ГАБС за отчетный финансовый год (без учета межбюджетных трансфертов и публичных обязательств)</w:t>
            </w:r>
          </w:p>
          <w:p>
            <w:pPr>
              <w:pStyle w:val="ConsPlusNormal"/>
            </w:pPr>
          </w:p>
        </w:tc>
        <w:tc>
          <w:tcPr>
            <w:tcW w:w="1843" w:type="dxa"/>
            <w:vMerge w:val="restart"/>
          </w:tcPr>
          <w:p>
            <w:pPr>
              <w:pStyle w:val="ConsPlusNormal"/>
            </w:pPr>
            <w:r>
              <w:t>Информация, находящаяся в распоряжении Финансового управления Администрации ЗАТО Северск</w:t>
            </w: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А</w:t>
            </w:r>
            <w:r>
              <w:rPr>
                <w:vertAlign w:val="subscript"/>
              </w:rPr>
              <w:t>4.3</w:t>
            </w:r>
            <w:r>
              <w:t xml:space="preserve"> = 0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 xml:space="preserve">0 </w:t>
            </w:r>
            <w:proofErr w:type="gramStart"/>
            <w:r>
              <w:t>&lt; А</w:t>
            </w:r>
            <w:r>
              <w:rPr>
                <w:vertAlign w:val="subscript"/>
              </w:rPr>
              <w:t>4.3</w:t>
            </w:r>
            <w:proofErr w:type="gramEnd"/>
            <w:r>
              <w:t xml:space="preserve"> &lt;= 2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proofErr w:type="gramStart"/>
            <w:r>
              <w:t>А</w:t>
            </w:r>
            <w:r>
              <w:rPr>
                <w:vertAlign w:val="subscript"/>
              </w:rPr>
              <w:t>4.3</w:t>
            </w:r>
            <w:r>
              <w:t xml:space="preserve"> &gt;</w:t>
            </w:r>
            <w:proofErr w:type="gramEnd"/>
            <w:r>
              <w:t xml:space="preserve"> 2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278"/>
        </w:trPr>
        <w:tc>
          <w:tcPr>
            <w:tcW w:w="9640" w:type="dxa"/>
            <w:gridSpan w:val="5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Управление активами</w:t>
            </w:r>
          </w:p>
        </w:tc>
      </w:tr>
      <w:tr>
        <w:tc>
          <w:tcPr>
            <w:tcW w:w="488" w:type="dxa"/>
            <w:vMerge w:val="restart"/>
          </w:tcPr>
          <w:p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2773" w:type="dxa"/>
            <w:vMerge w:val="restart"/>
          </w:tcPr>
          <w:p>
            <w:pPr>
              <w:pStyle w:val="ConsPlusNormal"/>
            </w:pPr>
            <w:r>
              <w:t xml:space="preserve">Проведение инвентаризации активов и обязательств </w:t>
            </w:r>
          </w:p>
        </w:tc>
        <w:tc>
          <w:tcPr>
            <w:tcW w:w="4536" w:type="dxa"/>
            <w:gridSpan w:val="2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5.1</w:t>
            </w:r>
            <w:r>
              <w:t xml:space="preserve"> = Наличие в годовой бюджетной отчетности за отчетный финансовый год сведений о проведении инвентаризации активов </w:t>
            </w:r>
          </w:p>
        </w:tc>
        <w:tc>
          <w:tcPr>
            <w:tcW w:w="1843" w:type="dxa"/>
            <w:vMerge w:val="restart"/>
          </w:tcPr>
          <w:p>
            <w:pPr>
              <w:pStyle w:val="ConsPlusNormal"/>
            </w:pPr>
            <w:r>
              <w:t>Сведения ГАБС</w:t>
            </w: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5.1</w:t>
            </w:r>
            <w:r>
              <w:t xml:space="preserve"> = инвентаризация проводилась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5.1</w:t>
            </w:r>
            <w:r>
              <w:t xml:space="preserve"> = инвентаризация не проводилась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 w:val="restart"/>
          </w:tcPr>
          <w:p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2773" w:type="dxa"/>
            <w:vMerge w:val="restart"/>
          </w:tcPr>
          <w:p>
            <w:pPr>
              <w:pStyle w:val="ConsPlusNormal"/>
            </w:pPr>
            <w:r>
              <w:t xml:space="preserve">Недостачи и хищения муниципальной собственности </w:t>
            </w:r>
          </w:p>
        </w:tc>
        <w:tc>
          <w:tcPr>
            <w:tcW w:w="4536" w:type="dxa"/>
            <w:gridSpan w:val="2"/>
          </w:tcPr>
          <w:p>
            <w:pPr>
              <w:pStyle w:val="ConsPlusNormal"/>
            </w:pPr>
            <w:r>
              <w:t>А</w:t>
            </w:r>
            <w:r>
              <w:rPr>
                <w:vertAlign w:val="subscript"/>
              </w:rPr>
              <w:t>5.2</w:t>
            </w:r>
            <w:r>
              <w:t xml:space="preserve"> = Наличие в отчетном финансовом годом фактов недостач и хищений муниципальной собственности </w:t>
            </w:r>
          </w:p>
        </w:tc>
        <w:tc>
          <w:tcPr>
            <w:tcW w:w="1843" w:type="dxa"/>
            <w:vMerge w:val="restart"/>
          </w:tcPr>
          <w:p>
            <w:pPr>
              <w:pStyle w:val="ConsPlusNormal"/>
            </w:pPr>
            <w:r>
              <w:t>Сведения ГАБС</w:t>
            </w: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А</w:t>
            </w:r>
            <w:r>
              <w:rPr>
                <w:vertAlign w:val="subscript"/>
              </w:rPr>
              <w:t>5.2</w:t>
            </w:r>
            <w:r>
              <w:t xml:space="preserve"> = отсутствуют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А</w:t>
            </w:r>
            <w:r>
              <w:rPr>
                <w:vertAlign w:val="subscript"/>
              </w:rPr>
              <w:t>5.2</w:t>
            </w:r>
            <w:r>
              <w:t xml:space="preserve"> = присутствуют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330"/>
        </w:trPr>
        <w:tc>
          <w:tcPr>
            <w:tcW w:w="9640" w:type="dxa"/>
            <w:gridSpan w:val="5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Осуществление ГАБС закупок товаров, работ и услуг для обеспечения муниципальных нужд</w:t>
            </w:r>
          </w:p>
        </w:tc>
      </w:tr>
      <w:tr>
        <w:tc>
          <w:tcPr>
            <w:tcW w:w="488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773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закупок, проведенных конкурентными способами в общем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объеме  осуществленных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закупок, в процентах </w:t>
            </w:r>
          </w:p>
        </w:tc>
        <w:tc>
          <w:tcPr>
            <w:tcW w:w="4536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6.1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ксз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* 100%, где: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ксз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объем закупок, проведенных конкурентными способами определения поставщиков (подрядчиков, исполнителей);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осз</w:t>
            </w:r>
            <w:proofErr w:type="spellEnd"/>
            <w:r>
              <w:rPr>
                <w:rFonts w:ascii="Times New Roman" w:hAnsi="Times New Roman"/>
                <w:color w:val="2D2D2D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совокупный годовой объем закупок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том числе закупки, осуществленные в соответствии с частью 1 статьи 93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ГАБС</w:t>
            </w:r>
          </w:p>
        </w:tc>
      </w:tr>
      <w:tr>
        <w:trPr>
          <w:trHeight w:val="298"/>
        </w:trPr>
        <w:tc>
          <w:tcPr>
            <w:tcW w:w="488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proofErr w:type="gramStart"/>
            <w:r>
              <w:t>А</w:t>
            </w:r>
            <w:r>
              <w:rPr>
                <w:vertAlign w:val="subscript"/>
              </w:rPr>
              <w:t>6.1</w:t>
            </w:r>
            <w:r>
              <w:t xml:space="preserve"> &gt;</w:t>
            </w:r>
            <w:proofErr w:type="gramEnd"/>
            <w:r>
              <w:t>= 50 %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50</w:t>
            </w:r>
            <w:proofErr w:type="gramStart"/>
            <w:r>
              <w:t>% &gt;</w:t>
            </w:r>
            <w:proofErr w:type="gramEnd"/>
            <w:r>
              <w:t>= А</w:t>
            </w:r>
            <w:r>
              <w:rPr>
                <w:vertAlign w:val="subscript"/>
              </w:rPr>
              <w:t>6.1</w:t>
            </w:r>
            <w:r>
              <w:t xml:space="preserve"> &gt; 30%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А</w:t>
            </w:r>
            <w:r>
              <w:rPr>
                <w:vertAlign w:val="subscript"/>
              </w:rPr>
              <w:t>6.1</w:t>
            </w:r>
            <w:r>
              <w:t xml:space="preserve"> </w:t>
            </w:r>
            <w:proofErr w:type="gramStart"/>
            <w:r>
              <w:t>&lt;  30</w:t>
            </w:r>
            <w:proofErr w:type="gramEnd"/>
            <w:r>
              <w:t>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3892"/>
        </w:trPr>
        <w:tc>
          <w:tcPr>
            <w:tcW w:w="488" w:type="dxa"/>
            <w:vMerge w:val="restart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2773" w:type="dxa"/>
            <w:vMerge w:val="restart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Доля закупок, которые ГАБС осуществил у субъектов малого предпринимательства и социально ориентированных некоммерческих организаций в отчетном году, в совокупном годовом объеме закупок, рассчитанном за вычетом закупок, предусмотренных </w:t>
            </w:r>
            <w:hyperlink r:id="rId7" w:history="1">
              <w:r>
                <w:rPr>
                  <w:rFonts w:ascii="Times New Roman" w:eastAsia="Calibri" w:hAnsi="Times New Roman"/>
                  <w:sz w:val="24"/>
                  <w:szCs w:val="24"/>
                </w:rPr>
                <w:t>ч. 1.1 ст. 30</w:t>
              </w:r>
            </w:hyperlink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Федерального закона 44-ФЗ, в процентах</w:t>
            </w:r>
          </w:p>
        </w:tc>
        <w:tc>
          <w:tcPr>
            <w:tcW w:w="4536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6.2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сгоз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* 100%, где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объем закупок, который ГАБС осуществил у субъектов малого предпринимательства и социально ориентированных некоммерческих организаций в отчетном году; 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сгоз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- совокупный годовой объем закупок, рассчитанный за вычетом закупок, предусмотренных </w:t>
            </w:r>
            <w:hyperlink r:id="rId8" w:history="1">
              <w:r>
                <w:rPr>
                  <w:rFonts w:ascii="Times New Roman" w:eastAsia="Calibri" w:hAnsi="Times New Roman"/>
                  <w:sz w:val="24"/>
                  <w:szCs w:val="24"/>
                </w:rPr>
                <w:t>частью 1.1 статьи 30</w:t>
              </w:r>
            </w:hyperlink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43" w:type="dxa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ГАБС</w:t>
            </w:r>
          </w:p>
        </w:tc>
      </w:tr>
      <w:t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proofErr w:type="gramStart"/>
            <w:r>
              <w:t>А</w:t>
            </w:r>
            <w:r>
              <w:rPr>
                <w:vertAlign w:val="subscript"/>
              </w:rPr>
              <w:t xml:space="preserve">6.2 </w:t>
            </w:r>
            <w:r>
              <w:t>&gt;</w:t>
            </w:r>
            <w:proofErr w:type="gramEnd"/>
            <w:r>
              <w:t xml:space="preserve"> = 15%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465"/>
        </w:trPr>
        <w:tc>
          <w:tcPr>
            <w:tcW w:w="488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А</w:t>
            </w:r>
            <w:r>
              <w:rPr>
                <w:vertAlign w:val="subscript"/>
              </w:rPr>
              <w:t xml:space="preserve">6.2 </w:t>
            </w:r>
            <w:proofErr w:type="gramStart"/>
            <w:r>
              <w:t>&lt; 15</w:t>
            </w:r>
            <w:proofErr w:type="gramEnd"/>
            <w:r>
              <w:t>%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2773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Эффективность расходов на содержание ГАБС</w:t>
            </w:r>
          </w:p>
        </w:tc>
        <w:tc>
          <w:tcPr>
            <w:tcW w:w="4536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6.3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(Р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/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где: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кассовые расходы на содержание ГАБС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  коду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вида расходов 244 «Прочая закупка товаров, работ и услуг» за отчетный финансовый год (за исключением расходов по коду классификации операций сектора государственного управления 296 «Иные выплаты текущего характера физическим лицам» (далее - КОСГУ 296);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фактическая численность работников ГАБС на последнее число отчетного финансового года;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общий объем кассовых расходов на содержание всех ГАБС по коду вида расходов 244 «Прочая закупка товаров, работ и услуг» за отчетный финансовый год (за исключением расходов по КОСГУ 296) по соответствующей группе;</w:t>
            </w:r>
          </w:p>
          <w:p>
            <w:pPr>
              <w:pStyle w:val="ConsPlusNormal"/>
            </w:pPr>
            <w:proofErr w:type="spellStart"/>
            <w:r>
              <w:t>Ч</w:t>
            </w:r>
            <w:r>
              <w:rPr>
                <w:vertAlign w:val="subscript"/>
              </w:rPr>
              <w:t>о</w:t>
            </w:r>
            <w:proofErr w:type="spellEnd"/>
            <w:r>
              <w:t xml:space="preserve"> - общая фактическая численность работников всех ГАБС за отчетный финансовый год по соответствующей группе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Информация, находящаяся в распоряжении Финансового управления Администрации ЗАТО Северск</w:t>
            </w:r>
          </w:p>
        </w:tc>
      </w:tr>
      <w:tr>
        <w:tc>
          <w:tcPr>
            <w:tcW w:w="488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r>
              <w:t>А</w:t>
            </w:r>
            <w:r>
              <w:rPr>
                <w:vertAlign w:val="subscript"/>
              </w:rPr>
              <w:t>6.3</w:t>
            </w:r>
            <w:r>
              <w:t xml:space="preserve"> </w:t>
            </w:r>
            <w:proofErr w:type="gramStart"/>
            <w:r>
              <w:t>&lt; =</w:t>
            </w:r>
            <w:proofErr w:type="gramEnd"/>
            <w:r>
              <w:t xml:space="preserve"> 0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488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>
            <w:pPr>
              <w:pStyle w:val="ConsPlusNormal"/>
              <w:jc w:val="center"/>
            </w:pPr>
            <w:proofErr w:type="gramStart"/>
            <w:r>
              <w:t>А</w:t>
            </w:r>
            <w:r>
              <w:rPr>
                <w:vertAlign w:val="subscript"/>
              </w:rPr>
              <w:t>6.3</w:t>
            </w:r>
            <w:r>
              <w:t xml:space="preserve"> &gt;</w:t>
            </w:r>
            <w:proofErr w:type="gramEnd"/>
            <w:r>
              <w:t xml:space="preserve"> 0</w:t>
            </w:r>
          </w:p>
        </w:tc>
        <w:tc>
          <w:tcPr>
            <w:tcW w:w="2051" w:type="dxa"/>
          </w:tcPr>
          <w:p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  <w:sz w:val="24"/>
          <w:szCs w:val="24"/>
        </w:rPr>
        <w:sectPr>
          <w:headerReference w:type="default" r:id="rId9"/>
          <w:pgSz w:w="11906" w:h="16838"/>
          <w:pgMar w:top="680" w:right="567" w:bottom="680" w:left="1701" w:header="709" w:footer="709" w:gutter="0"/>
          <w:cols w:space="708"/>
          <w:titlePg/>
          <w:docGrid w:linePitch="360"/>
        </w:sectPr>
      </w:pPr>
    </w:p>
    <w:p>
      <w:pPr>
        <w:pStyle w:val="ConsPlusNormal"/>
        <w:ind w:left="8931"/>
        <w:outlineLvl w:val="1"/>
        <w:rPr>
          <w:szCs w:val="22"/>
        </w:rPr>
      </w:pPr>
      <w:r>
        <w:rPr>
          <w:szCs w:val="22"/>
        </w:rPr>
        <w:t>Приложение 2</w:t>
      </w:r>
    </w:p>
    <w:p>
      <w:pPr>
        <w:pStyle w:val="ConsPlusNormal"/>
        <w:ind w:left="8931"/>
        <w:rPr>
          <w:szCs w:val="22"/>
        </w:rPr>
      </w:pPr>
      <w:r>
        <w:rPr>
          <w:szCs w:val="22"/>
        </w:rPr>
        <w:t xml:space="preserve">к Порядку проведения Финансовым управлением </w:t>
      </w:r>
    </w:p>
    <w:p>
      <w:pPr>
        <w:pStyle w:val="ConsPlusNormal"/>
        <w:ind w:left="8931"/>
        <w:rPr>
          <w:szCs w:val="22"/>
        </w:rPr>
      </w:pPr>
      <w:r>
        <w:rPr>
          <w:szCs w:val="22"/>
        </w:rPr>
        <w:t>Администрации ЗАТО Северск мониторинга</w:t>
      </w:r>
    </w:p>
    <w:p>
      <w:pPr>
        <w:pStyle w:val="ConsPlusNormal"/>
        <w:ind w:left="8931"/>
        <w:rPr>
          <w:szCs w:val="22"/>
        </w:rPr>
      </w:pPr>
      <w:r>
        <w:rPr>
          <w:szCs w:val="22"/>
        </w:rPr>
        <w:t xml:space="preserve">качества финансового менеджмента в отношении главных администраторов средств </w:t>
      </w:r>
      <w:proofErr w:type="gramStart"/>
      <w:r>
        <w:rPr>
          <w:szCs w:val="22"/>
        </w:rPr>
        <w:t>бюджета</w:t>
      </w:r>
      <w:proofErr w:type="gramEnd"/>
      <w:r>
        <w:rPr>
          <w:szCs w:val="22"/>
        </w:rPr>
        <w:t xml:space="preserve"> ЗАТО Северск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РЕЙТИНГ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главных администраторов средств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бюджета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ЗАТО Северск </w:t>
      </w:r>
    </w:p>
    <w:p>
      <w:pPr>
        <w:pStyle w:val="ConsPlusNormal"/>
        <w:jc w:val="both"/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1"/>
        <w:gridCol w:w="794"/>
        <w:gridCol w:w="34"/>
        <w:gridCol w:w="1559"/>
        <w:gridCol w:w="1417"/>
        <w:gridCol w:w="1843"/>
        <w:gridCol w:w="1776"/>
        <w:gridCol w:w="1276"/>
        <w:gridCol w:w="1701"/>
        <w:gridCol w:w="1342"/>
        <w:gridCol w:w="1560"/>
        <w:gridCol w:w="1275"/>
      </w:tblGrid>
      <w:tr>
        <w:trPr>
          <w:trHeight w:val="730"/>
        </w:trPr>
        <w:tc>
          <w:tcPr>
            <w:tcW w:w="1441" w:type="dxa"/>
            <w:vMerge w:val="restart"/>
          </w:tcPr>
          <w:p>
            <w:pPr>
              <w:pStyle w:val="ConsPlusNormal"/>
              <w:jc w:val="center"/>
            </w:pPr>
            <w:proofErr w:type="spellStart"/>
            <w:proofErr w:type="gramStart"/>
            <w:r>
              <w:t>Наименова-ние</w:t>
            </w:r>
            <w:proofErr w:type="spellEnd"/>
            <w:proofErr w:type="gramEnd"/>
            <w:r>
              <w:t xml:space="preserve"> ГАБС</w:t>
            </w:r>
          </w:p>
        </w:tc>
        <w:tc>
          <w:tcPr>
            <w:tcW w:w="828" w:type="dxa"/>
            <w:gridSpan w:val="2"/>
            <w:vMerge w:val="restart"/>
          </w:tcPr>
          <w:p>
            <w:pPr>
              <w:pStyle w:val="ConsPlusNormal"/>
              <w:jc w:val="center"/>
            </w:pPr>
            <w:r>
              <w:t>Место</w:t>
            </w:r>
          </w:p>
        </w:tc>
        <w:tc>
          <w:tcPr>
            <w:tcW w:w="9572" w:type="dxa"/>
            <w:gridSpan w:val="6"/>
          </w:tcPr>
          <w:p>
            <w:pPr>
              <w:pStyle w:val="ConsPlusNormal"/>
              <w:jc w:val="center"/>
            </w:pPr>
            <w:r>
              <w:t xml:space="preserve">Оценка качества финансового менеджмента ГАБС </w:t>
            </w:r>
          </w:p>
          <w:p>
            <w:pPr>
              <w:pStyle w:val="ConsPlusNormal"/>
              <w:jc w:val="center"/>
            </w:pPr>
            <w:r>
              <w:t>по направлениям</w:t>
            </w:r>
          </w:p>
        </w:tc>
        <w:tc>
          <w:tcPr>
            <w:tcW w:w="1342" w:type="dxa"/>
            <w:vMerge w:val="restart"/>
          </w:tcPr>
          <w:p>
            <w:pPr>
              <w:pStyle w:val="ConsPlusNormal"/>
              <w:jc w:val="center"/>
            </w:pPr>
            <w:r>
              <w:t>Суммарная оценка</w:t>
            </w:r>
          </w:p>
        </w:tc>
        <w:tc>
          <w:tcPr>
            <w:tcW w:w="1560" w:type="dxa"/>
            <w:vMerge w:val="restart"/>
          </w:tcPr>
          <w:p>
            <w:pPr>
              <w:pStyle w:val="ConsPlusNormal"/>
              <w:jc w:val="center"/>
            </w:pPr>
            <w:r>
              <w:t>Коэффициент сложности управления финансами</w:t>
            </w:r>
          </w:p>
        </w:tc>
        <w:tc>
          <w:tcPr>
            <w:tcW w:w="1275" w:type="dxa"/>
            <w:vMerge w:val="restart"/>
          </w:tcPr>
          <w:p>
            <w:pPr>
              <w:pStyle w:val="ConsPlusNormal"/>
              <w:jc w:val="center"/>
            </w:pPr>
            <w:r>
              <w:t xml:space="preserve">Итоговая оценка </w:t>
            </w:r>
          </w:p>
          <w:p>
            <w:pPr>
              <w:pStyle w:val="ConsPlusNormal"/>
              <w:jc w:val="center"/>
            </w:pPr>
            <w:r>
              <w:t>(в баллах)</w:t>
            </w:r>
          </w:p>
        </w:tc>
      </w:tr>
      <w:tr>
        <w:tc>
          <w:tcPr>
            <w:tcW w:w="1441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pStyle w:val="ConsPlusNormal"/>
              <w:jc w:val="center"/>
            </w:pPr>
            <w:r>
              <w:t>бюджетное планирование</w:t>
            </w:r>
          </w:p>
        </w:tc>
        <w:tc>
          <w:tcPr>
            <w:tcW w:w="1417" w:type="dxa"/>
          </w:tcPr>
          <w:p>
            <w:pPr>
              <w:pStyle w:val="ConsPlusNormal"/>
              <w:jc w:val="center"/>
            </w:pPr>
            <w:r>
              <w:t xml:space="preserve">исполнение </w:t>
            </w:r>
            <w:proofErr w:type="gramStart"/>
            <w:r>
              <w:t>бюджета</w:t>
            </w:r>
            <w:proofErr w:type="gramEnd"/>
            <w:r>
              <w:t xml:space="preserve"> ЗАТО Северск и формирование бюджетной отчетности</w:t>
            </w:r>
          </w:p>
        </w:tc>
        <w:tc>
          <w:tcPr>
            <w:tcW w:w="1843" w:type="dxa"/>
          </w:tcPr>
          <w:p>
            <w:pPr>
              <w:pStyle w:val="ConsPlusNormal"/>
              <w:jc w:val="center"/>
            </w:pPr>
            <w:r>
              <w:t>управление деятельностью муниципальных учреждений</w:t>
            </w:r>
          </w:p>
        </w:tc>
        <w:tc>
          <w:tcPr>
            <w:tcW w:w="1776" w:type="dxa"/>
          </w:tcPr>
          <w:p>
            <w:pPr>
              <w:pStyle w:val="ConsPlusNormal"/>
              <w:jc w:val="center"/>
              <w:rPr>
                <w:strike/>
                <w:highlight w:val="yellow"/>
              </w:rPr>
            </w:pPr>
            <w:r>
              <w:t>качество исполнения бюджетного процесса во взаимосвязи с выявленными бюджетными нарушениями </w:t>
            </w:r>
            <w:r>
              <w:rPr>
                <w:strike/>
                <w:highlight w:val="yellow"/>
              </w:rPr>
              <w:t xml:space="preserve"> </w:t>
            </w:r>
          </w:p>
          <w:p>
            <w:pPr>
              <w:pStyle w:val="ConsPlusNormal"/>
              <w:jc w:val="center"/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активами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закупок товаров, работ и услуг для обеспечения муниципальных нужд</w:t>
            </w:r>
          </w:p>
        </w:tc>
        <w:tc>
          <w:tcPr>
            <w:tcW w:w="1342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6018" w:type="dxa"/>
            <w:gridSpan w:val="12"/>
          </w:tcPr>
          <w:p>
            <w:pPr>
              <w:pStyle w:val="ConsPlusNormal"/>
              <w:outlineLvl w:val="2"/>
            </w:pPr>
            <w:r>
              <w:t>Группа I</w:t>
            </w:r>
          </w:p>
        </w:tc>
      </w:tr>
      <w:tr>
        <w:tc>
          <w:tcPr>
            <w:tcW w:w="1441" w:type="dxa"/>
          </w:tcPr>
          <w:p>
            <w:pPr>
              <w:pStyle w:val="ConsPlusNormal"/>
            </w:pPr>
            <w:r>
              <w:t>1.</w:t>
            </w:r>
          </w:p>
        </w:tc>
        <w:tc>
          <w:tcPr>
            <w:tcW w:w="794" w:type="dxa"/>
          </w:tcPr>
          <w:p>
            <w:pPr>
              <w:pStyle w:val="ConsPlusNormal"/>
            </w:pPr>
          </w:p>
        </w:tc>
        <w:tc>
          <w:tcPr>
            <w:tcW w:w="1593" w:type="dxa"/>
            <w:gridSpan w:val="2"/>
          </w:tcPr>
          <w:p>
            <w:pPr>
              <w:pStyle w:val="ConsPlusNormal"/>
            </w:pPr>
          </w:p>
        </w:tc>
        <w:tc>
          <w:tcPr>
            <w:tcW w:w="1417" w:type="dxa"/>
          </w:tcPr>
          <w:p>
            <w:pPr>
              <w:pStyle w:val="ConsPlusNormal"/>
            </w:pPr>
          </w:p>
        </w:tc>
        <w:tc>
          <w:tcPr>
            <w:tcW w:w="1843" w:type="dxa"/>
          </w:tcPr>
          <w:p>
            <w:pPr>
              <w:pStyle w:val="ConsPlusNormal"/>
            </w:pPr>
          </w:p>
        </w:tc>
        <w:tc>
          <w:tcPr>
            <w:tcW w:w="1776" w:type="dxa"/>
          </w:tcPr>
          <w:p>
            <w:pPr>
              <w:pStyle w:val="ConsPlusNormal"/>
            </w:pPr>
          </w:p>
        </w:tc>
        <w:tc>
          <w:tcPr>
            <w:tcW w:w="1276" w:type="dxa"/>
          </w:tcPr>
          <w:p>
            <w:pPr>
              <w:pStyle w:val="ConsPlusNormal"/>
            </w:pPr>
          </w:p>
        </w:tc>
        <w:tc>
          <w:tcPr>
            <w:tcW w:w="1701" w:type="dxa"/>
          </w:tcPr>
          <w:p>
            <w:pPr>
              <w:pStyle w:val="ConsPlusNormal"/>
            </w:pPr>
          </w:p>
        </w:tc>
        <w:tc>
          <w:tcPr>
            <w:tcW w:w="1342" w:type="dxa"/>
          </w:tcPr>
          <w:p>
            <w:pPr>
              <w:pStyle w:val="ConsPlusNormal"/>
            </w:pPr>
          </w:p>
        </w:tc>
        <w:tc>
          <w:tcPr>
            <w:tcW w:w="1560" w:type="dxa"/>
          </w:tcPr>
          <w:p>
            <w:pPr>
              <w:pStyle w:val="ConsPlusNormal"/>
            </w:pPr>
          </w:p>
        </w:tc>
        <w:tc>
          <w:tcPr>
            <w:tcW w:w="1275" w:type="dxa"/>
          </w:tcPr>
          <w:p>
            <w:pPr>
              <w:pStyle w:val="ConsPlusNormal"/>
            </w:pPr>
          </w:p>
        </w:tc>
      </w:tr>
      <w:tr>
        <w:tc>
          <w:tcPr>
            <w:tcW w:w="1441" w:type="dxa"/>
          </w:tcPr>
          <w:p>
            <w:pPr>
              <w:pStyle w:val="ConsPlusNormal"/>
            </w:pPr>
            <w:r>
              <w:t>2.</w:t>
            </w:r>
          </w:p>
        </w:tc>
        <w:tc>
          <w:tcPr>
            <w:tcW w:w="794" w:type="dxa"/>
          </w:tcPr>
          <w:p>
            <w:pPr>
              <w:pStyle w:val="ConsPlusNormal"/>
            </w:pPr>
          </w:p>
        </w:tc>
        <w:tc>
          <w:tcPr>
            <w:tcW w:w="1593" w:type="dxa"/>
            <w:gridSpan w:val="2"/>
          </w:tcPr>
          <w:p>
            <w:pPr>
              <w:pStyle w:val="ConsPlusNormal"/>
            </w:pPr>
          </w:p>
        </w:tc>
        <w:tc>
          <w:tcPr>
            <w:tcW w:w="1417" w:type="dxa"/>
          </w:tcPr>
          <w:p>
            <w:pPr>
              <w:pStyle w:val="ConsPlusNormal"/>
            </w:pPr>
          </w:p>
        </w:tc>
        <w:tc>
          <w:tcPr>
            <w:tcW w:w="1843" w:type="dxa"/>
          </w:tcPr>
          <w:p>
            <w:pPr>
              <w:pStyle w:val="ConsPlusNormal"/>
            </w:pPr>
          </w:p>
        </w:tc>
        <w:tc>
          <w:tcPr>
            <w:tcW w:w="1776" w:type="dxa"/>
          </w:tcPr>
          <w:p>
            <w:pPr>
              <w:pStyle w:val="ConsPlusNormal"/>
            </w:pPr>
          </w:p>
        </w:tc>
        <w:tc>
          <w:tcPr>
            <w:tcW w:w="1276" w:type="dxa"/>
          </w:tcPr>
          <w:p>
            <w:pPr>
              <w:pStyle w:val="ConsPlusNormal"/>
            </w:pPr>
          </w:p>
        </w:tc>
        <w:tc>
          <w:tcPr>
            <w:tcW w:w="1701" w:type="dxa"/>
          </w:tcPr>
          <w:p>
            <w:pPr>
              <w:pStyle w:val="ConsPlusNormal"/>
            </w:pPr>
          </w:p>
        </w:tc>
        <w:tc>
          <w:tcPr>
            <w:tcW w:w="1342" w:type="dxa"/>
          </w:tcPr>
          <w:p>
            <w:pPr>
              <w:pStyle w:val="ConsPlusNormal"/>
            </w:pPr>
          </w:p>
        </w:tc>
        <w:tc>
          <w:tcPr>
            <w:tcW w:w="1560" w:type="dxa"/>
          </w:tcPr>
          <w:p>
            <w:pPr>
              <w:pStyle w:val="ConsPlusNormal"/>
            </w:pPr>
          </w:p>
        </w:tc>
        <w:tc>
          <w:tcPr>
            <w:tcW w:w="1275" w:type="dxa"/>
          </w:tcPr>
          <w:p>
            <w:pPr>
              <w:pStyle w:val="ConsPlusNormal"/>
            </w:pPr>
          </w:p>
        </w:tc>
      </w:tr>
      <w:tr>
        <w:tc>
          <w:tcPr>
            <w:tcW w:w="1441" w:type="dxa"/>
          </w:tcPr>
          <w:p>
            <w:pPr>
              <w:pStyle w:val="ConsPlusNormal"/>
            </w:pPr>
            <w:r>
              <w:t>...</w:t>
            </w:r>
          </w:p>
        </w:tc>
        <w:tc>
          <w:tcPr>
            <w:tcW w:w="794" w:type="dxa"/>
          </w:tcPr>
          <w:p>
            <w:pPr>
              <w:pStyle w:val="ConsPlusNormal"/>
            </w:pPr>
          </w:p>
        </w:tc>
        <w:tc>
          <w:tcPr>
            <w:tcW w:w="1593" w:type="dxa"/>
            <w:gridSpan w:val="2"/>
          </w:tcPr>
          <w:p>
            <w:pPr>
              <w:pStyle w:val="ConsPlusNormal"/>
            </w:pPr>
          </w:p>
        </w:tc>
        <w:tc>
          <w:tcPr>
            <w:tcW w:w="1417" w:type="dxa"/>
          </w:tcPr>
          <w:p>
            <w:pPr>
              <w:pStyle w:val="ConsPlusNormal"/>
            </w:pPr>
          </w:p>
        </w:tc>
        <w:tc>
          <w:tcPr>
            <w:tcW w:w="1843" w:type="dxa"/>
          </w:tcPr>
          <w:p>
            <w:pPr>
              <w:pStyle w:val="ConsPlusNormal"/>
            </w:pPr>
          </w:p>
        </w:tc>
        <w:tc>
          <w:tcPr>
            <w:tcW w:w="1776" w:type="dxa"/>
          </w:tcPr>
          <w:p>
            <w:pPr>
              <w:pStyle w:val="ConsPlusNormal"/>
            </w:pPr>
          </w:p>
        </w:tc>
        <w:tc>
          <w:tcPr>
            <w:tcW w:w="1276" w:type="dxa"/>
          </w:tcPr>
          <w:p>
            <w:pPr>
              <w:pStyle w:val="ConsPlusNormal"/>
            </w:pPr>
          </w:p>
        </w:tc>
        <w:tc>
          <w:tcPr>
            <w:tcW w:w="1701" w:type="dxa"/>
          </w:tcPr>
          <w:p>
            <w:pPr>
              <w:pStyle w:val="ConsPlusNormal"/>
            </w:pPr>
          </w:p>
        </w:tc>
        <w:tc>
          <w:tcPr>
            <w:tcW w:w="1342" w:type="dxa"/>
          </w:tcPr>
          <w:p>
            <w:pPr>
              <w:pStyle w:val="ConsPlusNormal"/>
            </w:pPr>
          </w:p>
        </w:tc>
        <w:tc>
          <w:tcPr>
            <w:tcW w:w="1560" w:type="dxa"/>
          </w:tcPr>
          <w:p>
            <w:pPr>
              <w:pStyle w:val="ConsPlusNormal"/>
            </w:pPr>
          </w:p>
        </w:tc>
        <w:tc>
          <w:tcPr>
            <w:tcW w:w="1275" w:type="dxa"/>
          </w:tcPr>
          <w:p>
            <w:pPr>
              <w:pStyle w:val="ConsPlusNormal"/>
            </w:pPr>
          </w:p>
        </w:tc>
      </w:tr>
      <w:tr>
        <w:tc>
          <w:tcPr>
            <w:tcW w:w="16018" w:type="dxa"/>
            <w:gridSpan w:val="12"/>
          </w:tcPr>
          <w:p>
            <w:pPr>
              <w:pStyle w:val="ConsPlusNormal"/>
              <w:outlineLvl w:val="2"/>
            </w:pPr>
            <w:r>
              <w:t>Группа II</w:t>
            </w:r>
          </w:p>
        </w:tc>
      </w:tr>
      <w:tr>
        <w:tc>
          <w:tcPr>
            <w:tcW w:w="1441" w:type="dxa"/>
          </w:tcPr>
          <w:p>
            <w:pPr>
              <w:pStyle w:val="ConsPlusNormal"/>
            </w:pPr>
            <w:r>
              <w:t>1.</w:t>
            </w:r>
          </w:p>
        </w:tc>
        <w:tc>
          <w:tcPr>
            <w:tcW w:w="794" w:type="dxa"/>
          </w:tcPr>
          <w:p>
            <w:pPr>
              <w:pStyle w:val="ConsPlusNormal"/>
            </w:pPr>
          </w:p>
        </w:tc>
        <w:tc>
          <w:tcPr>
            <w:tcW w:w="1593" w:type="dxa"/>
            <w:gridSpan w:val="2"/>
          </w:tcPr>
          <w:p>
            <w:pPr>
              <w:pStyle w:val="ConsPlusNormal"/>
            </w:pPr>
          </w:p>
        </w:tc>
        <w:tc>
          <w:tcPr>
            <w:tcW w:w="1417" w:type="dxa"/>
          </w:tcPr>
          <w:p>
            <w:pPr>
              <w:pStyle w:val="ConsPlusNormal"/>
            </w:pPr>
          </w:p>
        </w:tc>
        <w:tc>
          <w:tcPr>
            <w:tcW w:w="1843" w:type="dxa"/>
          </w:tcPr>
          <w:p>
            <w:pPr>
              <w:pStyle w:val="ConsPlusNormal"/>
            </w:pPr>
          </w:p>
        </w:tc>
        <w:tc>
          <w:tcPr>
            <w:tcW w:w="1776" w:type="dxa"/>
          </w:tcPr>
          <w:p>
            <w:pPr>
              <w:pStyle w:val="ConsPlusNormal"/>
            </w:pPr>
          </w:p>
        </w:tc>
        <w:tc>
          <w:tcPr>
            <w:tcW w:w="1276" w:type="dxa"/>
          </w:tcPr>
          <w:p>
            <w:pPr>
              <w:pStyle w:val="ConsPlusNormal"/>
            </w:pPr>
          </w:p>
        </w:tc>
        <w:tc>
          <w:tcPr>
            <w:tcW w:w="1701" w:type="dxa"/>
          </w:tcPr>
          <w:p>
            <w:pPr>
              <w:pStyle w:val="ConsPlusNormal"/>
            </w:pPr>
          </w:p>
        </w:tc>
        <w:tc>
          <w:tcPr>
            <w:tcW w:w="1342" w:type="dxa"/>
          </w:tcPr>
          <w:p>
            <w:pPr>
              <w:pStyle w:val="ConsPlusNormal"/>
            </w:pPr>
          </w:p>
        </w:tc>
        <w:tc>
          <w:tcPr>
            <w:tcW w:w="1560" w:type="dxa"/>
          </w:tcPr>
          <w:p>
            <w:pPr>
              <w:pStyle w:val="ConsPlusNormal"/>
            </w:pPr>
          </w:p>
        </w:tc>
        <w:tc>
          <w:tcPr>
            <w:tcW w:w="1275" w:type="dxa"/>
          </w:tcPr>
          <w:p>
            <w:pPr>
              <w:pStyle w:val="ConsPlusNormal"/>
            </w:pPr>
          </w:p>
        </w:tc>
      </w:tr>
      <w:tr>
        <w:tc>
          <w:tcPr>
            <w:tcW w:w="1441" w:type="dxa"/>
          </w:tcPr>
          <w:p>
            <w:pPr>
              <w:pStyle w:val="ConsPlusNormal"/>
            </w:pPr>
            <w:r>
              <w:t>2.</w:t>
            </w:r>
          </w:p>
        </w:tc>
        <w:tc>
          <w:tcPr>
            <w:tcW w:w="794" w:type="dxa"/>
          </w:tcPr>
          <w:p>
            <w:pPr>
              <w:pStyle w:val="ConsPlusNormal"/>
            </w:pPr>
          </w:p>
        </w:tc>
        <w:tc>
          <w:tcPr>
            <w:tcW w:w="1593" w:type="dxa"/>
            <w:gridSpan w:val="2"/>
          </w:tcPr>
          <w:p>
            <w:pPr>
              <w:pStyle w:val="ConsPlusNormal"/>
            </w:pPr>
          </w:p>
        </w:tc>
        <w:tc>
          <w:tcPr>
            <w:tcW w:w="1417" w:type="dxa"/>
          </w:tcPr>
          <w:p>
            <w:pPr>
              <w:pStyle w:val="ConsPlusNormal"/>
            </w:pPr>
          </w:p>
        </w:tc>
        <w:tc>
          <w:tcPr>
            <w:tcW w:w="1843" w:type="dxa"/>
          </w:tcPr>
          <w:p>
            <w:pPr>
              <w:pStyle w:val="ConsPlusNormal"/>
            </w:pPr>
          </w:p>
        </w:tc>
        <w:tc>
          <w:tcPr>
            <w:tcW w:w="1776" w:type="dxa"/>
          </w:tcPr>
          <w:p>
            <w:pPr>
              <w:pStyle w:val="ConsPlusNormal"/>
            </w:pPr>
          </w:p>
        </w:tc>
        <w:tc>
          <w:tcPr>
            <w:tcW w:w="1276" w:type="dxa"/>
          </w:tcPr>
          <w:p>
            <w:pPr>
              <w:pStyle w:val="ConsPlusNormal"/>
            </w:pPr>
          </w:p>
        </w:tc>
        <w:tc>
          <w:tcPr>
            <w:tcW w:w="1701" w:type="dxa"/>
          </w:tcPr>
          <w:p>
            <w:pPr>
              <w:pStyle w:val="ConsPlusNormal"/>
            </w:pPr>
          </w:p>
        </w:tc>
        <w:tc>
          <w:tcPr>
            <w:tcW w:w="1342" w:type="dxa"/>
          </w:tcPr>
          <w:p>
            <w:pPr>
              <w:pStyle w:val="ConsPlusNormal"/>
            </w:pPr>
          </w:p>
        </w:tc>
        <w:tc>
          <w:tcPr>
            <w:tcW w:w="1560" w:type="dxa"/>
          </w:tcPr>
          <w:p>
            <w:pPr>
              <w:pStyle w:val="ConsPlusNormal"/>
            </w:pPr>
          </w:p>
        </w:tc>
        <w:tc>
          <w:tcPr>
            <w:tcW w:w="1275" w:type="dxa"/>
          </w:tcPr>
          <w:p>
            <w:pPr>
              <w:pStyle w:val="ConsPlusNormal"/>
            </w:pPr>
          </w:p>
        </w:tc>
      </w:tr>
      <w:tr>
        <w:tc>
          <w:tcPr>
            <w:tcW w:w="1441" w:type="dxa"/>
          </w:tcPr>
          <w:p>
            <w:pPr>
              <w:pStyle w:val="ConsPlusNormal"/>
            </w:pPr>
            <w:r>
              <w:t>...</w:t>
            </w:r>
          </w:p>
        </w:tc>
        <w:tc>
          <w:tcPr>
            <w:tcW w:w="794" w:type="dxa"/>
          </w:tcPr>
          <w:p>
            <w:pPr>
              <w:pStyle w:val="ConsPlusNormal"/>
            </w:pPr>
          </w:p>
        </w:tc>
        <w:tc>
          <w:tcPr>
            <w:tcW w:w="1593" w:type="dxa"/>
            <w:gridSpan w:val="2"/>
          </w:tcPr>
          <w:p>
            <w:pPr>
              <w:pStyle w:val="ConsPlusNormal"/>
            </w:pPr>
          </w:p>
        </w:tc>
        <w:tc>
          <w:tcPr>
            <w:tcW w:w="1417" w:type="dxa"/>
          </w:tcPr>
          <w:p>
            <w:pPr>
              <w:pStyle w:val="ConsPlusNormal"/>
            </w:pPr>
          </w:p>
        </w:tc>
        <w:tc>
          <w:tcPr>
            <w:tcW w:w="1843" w:type="dxa"/>
          </w:tcPr>
          <w:p>
            <w:pPr>
              <w:pStyle w:val="ConsPlusNormal"/>
            </w:pPr>
          </w:p>
        </w:tc>
        <w:tc>
          <w:tcPr>
            <w:tcW w:w="1776" w:type="dxa"/>
          </w:tcPr>
          <w:p>
            <w:pPr>
              <w:pStyle w:val="ConsPlusNormal"/>
            </w:pPr>
          </w:p>
        </w:tc>
        <w:tc>
          <w:tcPr>
            <w:tcW w:w="1276" w:type="dxa"/>
          </w:tcPr>
          <w:p>
            <w:pPr>
              <w:pStyle w:val="ConsPlusNormal"/>
            </w:pPr>
          </w:p>
        </w:tc>
        <w:tc>
          <w:tcPr>
            <w:tcW w:w="1701" w:type="dxa"/>
          </w:tcPr>
          <w:p>
            <w:pPr>
              <w:pStyle w:val="ConsPlusNormal"/>
            </w:pPr>
          </w:p>
        </w:tc>
        <w:tc>
          <w:tcPr>
            <w:tcW w:w="1342" w:type="dxa"/>
          </w:tcPr>
          <w:p>
            <w:pPr>
              <w:pStyle w:val="ConsPlusNormal"/>
            </w:pPr>
          </w:p>
        </w:tc>
        <w:tc>
          <w:tcPr>
            <w:tcW w:w="1560" w:type="dxa"/>
          </w:tcPr>
          <w:p>
            <w:pPr>
              <w:pStyle w:val="ConsPlusNormal"/>
            </w:pPr>
          </w:p>
        </w:tc>
        <w:tc>
          <w:tcPr>
            <w:tcW w:w="1275" w:type="dxa"/>
          </w:tcPr>
          <w:p>
            <w:pPr>
              <w:pStyle w:val="ConsPlusNormal"/>
            </w:pPr>
          </w:p>
        </w:tc>
      </w:tr>
      <w:tr>
        <w:tc>
          <w:tcPr>
            <w:tcW w:w="16018" w:type="dxa"/>
            <w:gridSpan w:val="12"/>
          </w:tcPr>
          <w:p>
            <w:pPr>
              <w:pStyle w:val="ConsPlusNormal"/>
            </w:pPr>
            <w:r>
              <w:t xml:space="preserve">Группа </w:t>
            </w:r>
            <w:r>
              <w:rPr>
                <w:lang w:val="en-US"/>
              </w:rPr>
              <w:t>I</w:t>
            </w:r>
            <w:r>
              <w:t>II</w:t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p>
      <w:pPr>
        <w:pStyle w:val="ConsPlusNormal"/>
        <w:spacing w:line="271" w:lineRule="auto"/>
        <w:jc w:val="both"/>
      </w:pPr>
    </w:p>
    <w:p>
      <w:pPr>
        <w:pStyle w:val="ConsPlusNormal"/>
        <w:spacing w:line="271" w:lineRule="auto"/>
        <w:jc w:val="both"/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Кириллова О.Н.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77 38 60</w:t>
      </w:r>
    </w:p>
    <w:sectPr>
      <w:headerReference w:type="default" r:id="rId10"/>
      <w:headerReference w:type="first" r:id="rId11"/>
      <w:pgSz w:w="16840" w:h="11907" w:orient="landscape" w:code="9"/>
      <w:pgMar w:top="1701" w:right="1134" w:bottom="567" w:left="1134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48396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3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  <w:p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before="120"/>
      <w:rPr>
        <w:sz w:val="32"/>
        <w:szCs w:val="32"/>
      </w:rPr>
    </w:pPr>
    <w:r>
      <w:rPr>
        <w:rFonts w:ascii="Times New Roman" w:hAnsi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2C022B91-4775-48C2-A8C1-C64272FF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pPr>
      <w:autoSpaceDE w:val="0"/>
      <w:autoSpaceDN w:val="0"/>
      <w:adjustRightInd w:val="0"/>
    </w:pPr>
    <w:rPr>
      <w:sz w:val="24"/>
      <w:szCs w:val="24"/>
    </w:rPr>
  </w:style>
  <w:style w:type="paragraph" w:styleId="aa">
    <w:name w:val="Body Text Indent"/>
    <w:basedOn w:val="a"/>
    <w:link w:val="ab"/>
    <w:pPr>
      <w:ind w:firstLine="720"/>
      <w:jc w:val="both"/>
    </w:pPr>
    <w:rPr>
      <w:rFonts w:ascii="Times New Roman" w:hAnsi="Times New Roman"/>
      <w:sz w:val="24"/>
    </w:rPr>
  </w:style>
  <w:style w:type="character" w:customStyle="1" w:styleId="ab">
    <w:name w:val="Основной текст с отступом Знак"/>
    <w:link w:val="aa"/>
    <w:rPr>
      <w:sz w:val="24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6">
    <w:name w:val="Верхний колонтитул Знак"/>
    <w:link w:val="a5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6491B396322DCB7BA4E7405BF68F554CB7A6E8EEEAA2E9057E2B7A9190AB9E9BCA35744716061BC6D82EEC250CCED97114F179391F1B4AvAQ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7476521D331CBBF0B52BDDE686319B57BD5AFE7CB94DFA72515D72CF9C828DE7B849B897FEADC44BC28AFF12CBCF4635501551B6A4AB79S0N8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97ED67E755D7F6E78CA7D6FDCCEB14DCBF025AB01D9DAA168E163CE816D5F2A6CCF5ED12D36BAFB63E8D355CFEB32272518F7A41102133CF08FA1EX0NAI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SOFFICE\OFFICE97\&#1064;&#1040;&#1041;&#1051;&#1054;&#1053;&#1067;\&#1040;&#1076;&#1084;_&#1060;&#1059;_&#1087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Адм_ФУ_приказ.dot</Template>
  <TotalTime>16</TotalTime>
  <Pages>17</Pages>
  <Words>3131</Words>
  <Characters>21365</Characters>
  <Application>Microsoft Office Word</Application>
  <DocSecurity>0</DocSecurity>
  <Lines>178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24448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Кириллова О.Н.</dc:creator>
  <cp:keywords/>
  <dc:description/>
  <cp:lastModifiedBy>Кириллова О.Н.</cp:lastModifiedBy>
  <cp:revision>5</cp:revision>
  <cp:lastPrinted>2022-03-17T01:27:00Z</cp:lastPrinted>
  <dcterms:created xsi:type="dcterms:W3CDTF">2023-03-13T08:57:00Z</dcterms:created>
  <dcterms:modified xsi:type="dcterms:W3CDTF">2025-12-30T09:19:00Z</dcterms:modified>
</cp:coreProperties>
</file>