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01.09.2023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 xml:space="preserve">4 269,8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4 187,7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.; профицит</w:t>
      </w:r>
      <w:r>
        <w:rPr>
          <w:sz w:val="24"/>
          <w:szCs w:val="24"/>
          <w:shd w:val="clear" w:color="auto" w:fill="FFFFFF"/>
        </w:rPr>
        <w:t xml:space="preserve"> – 82.1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01.09.2023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01.09.2023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6 275,5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4 220,9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4 269,8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68%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1 524,6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960,8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991,2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4 750,9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3 260,1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3 278,6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6 404,8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4 188,5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4 187,7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82,1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01.09.2023 составил 230,2 млн. 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object w:dxaOrig="8355" w:dyaOrig="6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498.75pt;height:380.25pt" o:ole="">
            <v:imagedata r:id="rId8" o:title=""/>
          </v:shape>
          <o:OLEObject Type="Embed" ProgID="PowerPoint.Slide.12" ShapeID="_x0000_i1039" DrawAspect="Content" ObjectID="_1755583446" r:id="rId9"/>
        </w:object>
      </w:r>
      <w:bookmarkStart w:id="0" w:name="_GoBack"/>
      <w:bookmarkEnd w:id="0"/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46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785"/>
    <o:shapelayout v:ext="edit">
      <o:idmap v:ext="edit" data="1"/>
    </o:shapelayout>
  </w:shapeDefaults>
  <w:decimalSymbol w:val=","/>
  <w:listSeparator w:val=";"/>
  <w15:docId w15:val="{41AA5679-0745-49ED-9781-5BEDA86CA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9CD1D-86BD-4DB7-951F-457BD5304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870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256</cp:revision>
  <cp:lastPrinted>2023-07-05T01:54:00Z</cp:lastPrinted>
  <dcterms:created xsi:type="dcterms:W3CDTF">2021-12-06T02:07:00Z</dcterms:created>
  <dcterms:modified xsi:type="dcterms:W3CDTF">2023-09-07T02:18:00Z</dcterms:modified>
</cp:coreProperties>
</file>