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01.08.2023 в бюджет ЗАТО Северск </w:t>
      </w:r>
      <w:r>
        <w:rPr>
          <w:sz w:val="24"/>
          <w:szCs w:val="24"/>
        </w:rPr>
        <w:t xml:space="preserve">доходы поступили в сумме 3 606,0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3 557,7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.; профицит</w:t>
      </w:r>
      <w:r>
        <w:rPr>
          <w:sz w:val="24"/>
          <w:szCs w:val="24"/>
          <w:shd w:val="clear" w:color="auto" w:fill="FFFFFF"/>
        </w:rPr>
        <w:t xml:space="preserve"> – 48,3 </w:t>
      </w:r>
      <w:proofErr w:type="spellStart"/>
      <w:r>
        <w:rPr>
          <w:sz w:val="24"/>
          <w:szCs w:val="24"/>
          <w:shd w:val="clear" w:color="auto" w:fill="FFFFFF"/>
        </w:rPr>
        <w:t>млн.руб</w:t>
      </w:r>
      <w:proofErr w:type="spellEnd"/>
      <w:r>
        <w:rPr>
          <w:sz w:val="24"/>
          <w:szCs w:val="24"/>
          <w:shd w:val="clear" w:color="auto" w:fill="FFFFFF"/>
        </w:rPr>
        <w:t>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01.08.2023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01.08.2023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6 142,2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3 434,0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3 606,0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105%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59%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1 391,1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898,9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4 751,1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2 707,1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2 707,1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6 271,5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3 557,8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3 557,7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57%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-123,8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01.08.2023 составил 230,2 млн. руб.</w:t>
      </w:r>
    </w:p>
    <w:bookmarkStart w:id="0" w:name="_GoBack"/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object w:dxaOrig="8261" w:dyaOrig="61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93.3pt;height:376.4pt" o:ole="">
            <v:imagedata r:id="rId8" o:title=""/>
          </v:shape>
          <o:OLEObject Type="Embed" ProgID="PowerPoint.Slide.12" ShapeID="_x0000_i1028" DrawAspect="Content" ObjectID="_1752645467" r:id="rId9"/>
        </w:object>
      </w:r>
      <w:bookmarkEnd w:id="0"/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36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6545"/>
    <o:shapelayout v:ext="edit">
      <o:idmap v:ext="edit" data="1"/>
    </o:shapelayout>
  </w:shapeDefaults>
  <w:decimalSymbol w:val=","/>
  <w:listSeparator w:val=";"/>
  <w15:docId w15:val="{DF3364B6-08F9-4A2D-BC77-7E66F95B5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1405B-6D41-4248-A469-94B798795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814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Купцова И.О.</cp:lastModifiedBy>
  <cp:revision>245</cp:revision>
  <cp:lastPrinted>2023-07-05T01:54:00Z</cp:lastPrinted>
  <dcterms:created xsi:type="dcterms:W3CDTF">2021-12-06T02:07:00Z</dcterms:created>
  <dcterms:modified xsi:type="dcterms:W3CDTF">2023-08-04T02:11:00Z</dcterms:modified>
</cp:coreProperties>
</file>