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E6D" w:rsidRDefault="00250E6D">
      <w:pPr>
        <w:jc w:val="center"/>
        <w:rPr>
          <w:rFonts w:ascii="Times New Roman" w:hAnsi="Times New Roman"/>
          <w:sz w:val="22"/>
          <w:szCs w:val="22"/>
        </w:rPr>
      </w:pPr>
    </w:p>
    <w:p w:rsidR="00250E6D" w:rsidRDefault="00250E6D">
      <w:pPr>
        <w:jc w:val="center"/>
        <w:rPr>
          <w:rFonts w:ascii="Times New Roman" w:hAnsi="Times New Roman"/>
          <w:sz w:val="22"/>
          <w:szCs w:val="22"/>
        </w:rPr>
      </w:pPr>
    </w:p>
    <w:p w:rsidR="00250E6D" w:rsidRDefault="00150E8B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01.03.2023 в бюджет ЗАТО Северск </w:t>
      </w:r>
      <w:r>
        <w:rPr>
          <w:sz w:val="24"/>
          <w:szCs w:val="24"/>
        </w:rPr>
        <w:t xml:space="preserve">доходы поступили в сумме 748,2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853,9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105,7 млн.руб.:</w:t>
      </w:r>
    </w:p>
    <w:tbl>
      <w:tblPr>
        <w:tblW w:w="9842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343"/>
        <w:gridCol w:w="1044"/>
        <w:gridCol w:w="894"/>
      </w:tblGrid>
      <w:tr w:rsidR="00250E6D"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E6D" w:rsidRDefault="00150E8B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E6D" w:rsidRDefault="00150E8B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 w:rsidR="00250E6D" w:rsidRDefault="00150E8B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01.03.2023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E6D" w:rsidRDefault="00150E8B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01.03.2023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E6D" w:rsidRDefault="00150E8B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 испол-нения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E6D" w:rsidRDefault="00150E8B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 испол-нения к плану года</w:t>
            </w:r>
          </w:p>
        </w:tc>
      </w:tr>
      <w:tr w:rsidR="00250E6D"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E6D" w:rsidRDefault="00250E6D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E6D" w:rsidRDefault="00250E6D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E6D" w:rsidRDefault="00250E6D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E6D" w:rsidRDefault="00250E6D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E6D" w:rsidRDefault="00250E6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E6D" w:rsidRDefault="00250E6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50E6D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5 365,3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815,3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748,2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14%</w:t>
            </w:r>
          </w:p>
        </w:tc>
      </w:tr>
      <w:tr w:rsidR="00250E6D"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E6D" w:rsidRDefault="00150E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1 334,6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76,1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6%</w:t>
            </w:r>
          </w:p>
        </w:tc>
      </w:tr>
      <w:tr w:rsidR="00250E6D"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E6D" w:rsidRDefault="00150E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030,7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687,7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672,1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</w:tr>
      <w:tr w:rsidR="00250E6D"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E6D" w:rsidRDefault="00150E8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5 479,1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856,0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853,9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16%</w:t>
            </w:r>
          </w:p>
        </w:tc>
      </w:tr>
      <w:tr w:rsidR="00250E6D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E6D" w:rsidRDefault="00150E8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-113,8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-40,7</w:t>
            </w:r>
            <w:bookmarkStart w:id="0" w:name="_GoBack"/>
            <w:bookmarkEnd w:id="0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150E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-105,7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250E6D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0E6D" w:rsidRDefault="00250E6D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</w:tbl>
    <w:p w:rsidR="00250E6D" w:rsidRDefault="00250E6D">
      <w:pPr>
        <w:rPr>
          <w:rFonts w:ascii="Times New Roman" w:hAnsi="Times New Roman"/>
          <w:sz w:val="24"/>
          <w:szCs w:val="24"/>
          <w:highlight w:val="yellow"/>
        </w:rPr>
      </w:pPr>
    </w:p>
    <w:p w:rsidR="00250E6D" w:rsidRDefault="00150E8B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01.03.2023 составил 250,3 млн. руб.</w:t>
      </w:r>
    </w:p>
    <w:p w:rsidR="00250E6D" w:rsidRDefault="000B54EA">
      <w:pPr>
        <w:ind w:hanging="142"/>
        <w:rPr>
          <w:rFonts w:ascii="Times New Roman" w:hAnsi="Times New Roman"/>
          <w:sz w:val="24"/>
          <w:szCs w:val="24"/>
        </w:rPr>
      </w:pPr>
      <w:r w:rsidRPr="00250E6D">
        <w:rPr>
          <w:rFonts w:ascii="Times New Roman" w:hAnsi="Times New Roman"/>
          <w:sz w:val="24"/>
          <w:szCs w:val="24"/>
        </w:rPr>
        <w:object w:dxaOrig="8456" w:dyaOrig="6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in;height:386.25pt" o:ole="">
            <v:imagedata r:id="rId8" o:title=""/>
          </v:shape>
          <o:OLEObject Type="Embed" ProgID="PowerPoint.Slide.12" ShapeID="_x0000_i1025" DrawAspect="Content" ObjectID="_1739869476" r:id="rId9"/>
        </w:object>
      </w:r>
    </w:p>
    <w:sectPr w:rsidR="00250E6D" w:rsidSect="00250E6D"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E8B" w:rsidRDefault="00150E8B">
      <w:r>
        <w:separator/>
      </w:r>
    </w:p>
  </w:endnote>
  <w:endnote w:type="continuationSeparator" w:id="1">
    <w:p w:rsidR="00150E8B" w:rsidRDefault="00150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E8B" w:rsidRDefault="00150E8B">
      <w:r>
        <w:separator/>
      </w:r>
    </w:p>
  </w:footnote>
  <w:footnote w:type="continuationSeparator" w:id="1">
    <w:p w:rsidR="00150E8B" w:rsidRDefault="00150E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E6D" w:rsidRDefault="00150E8B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50E6D" w:rsidRDefault="00250E6D">
    <w:pPr>
      <w:jc w:val="center"/>
      <w:rPr>
        <w:rFonts w:ascii="Times New Roman" w:hAnsi="Times New Roman"/>
        <w:b/>
        <w:sz w:val="24"/>
      </w:rPr>
    </w:pPr>
  </w:p>
  <w:p w:rsidR="00250E6D" w:rsidRDefault="00250E6D">
    <w:pPr>
      <w:jc w:val="center"/>
      <w:rPr>
        <w:rFonts w:ascii="Times New Roman" w:hAnsi="Times New Roman"/>
        <w:b/>
        <w:sz w:val="24"/>
      </w:rPr>
    </w:pPr>
  </w:p>
  <w:p w:rsidR="00250E6D" w:rsidRDefault="00250E6D">
    <w:pPr>
      <w:pStyle w:val="1"/>
      <w:rPr>
        <w:b w:val="0"/>
        <w:sz w:val="12"/>
        <w:szCs w:val="12"/>
      </w:rPr>
    </w:pPr>
  </w:p>
  <w:p w:rsidR="00250E6D" w:rsidRDefault="00150E8B"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 w:rsidR="00250E6D" w:rsidRDefault="00150E8B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 w:rsidR="00250E6D" w:rsidRDefault="00150E8B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</w:t>
    </w:r>
    <w:r>
      <w:rPr>
        <w:b w:val="0"/>
        <w:sz w:val="24"/>
        <w:szCs w:val="24"/>
      </w:rPr>
      <w:t xml:space="preserve"> административно-территориальное образование Северск</w:t>
    </w:r>
  </w:p>
  <w:p w:rsidR="00250E6D" w:rsidRDefault="00150E8B">
    <w:pPr>
      <w:pStyle w:val="1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  СЕВЕРСК </w:t>
    </w:r>
  </w:p>
  <w:p w:rsidR="00250E6D" w:rsidRDefault="00150E8B"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 w:rsidR="00250E6D" w:rsidRDefault="00150E8B"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Коммунистический просп., д. 51,  г. Северск, Томская обл., 636000.</w:t>
    </w:r>
  </w:p>
  <w:p w:rsidR="00250E6D" w:rsidRDefault="00150E8B"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</w:t>
    </w:r>
    <w:r>
      <w:rPr>
        <w:rFonts w:ascii="Times New Roman" w:hAnsi="Times New Roman"/>
        <w:sz w:val="16"/>
        <w:szCs w:val="16"/>
      </w:rPr>
      <w:t>/финансы.зато-северск.рф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noPunctuationKerning/>
  <w:characterSpacingControl w:val="doNotCompress"/>
  <w:hdrShapeDefaults>
    <o:shapedefaults v:ext="edit" spidmax="169986"/>
  </w:hdrShapeDefaults>
  <w:footnotePr>
    <w:footnote w:id="0"/>
    <w:footnote w:id="1"/>
  </w:footnotePr>
  <w:endnotePr>
    <w:endnote w:id="0"/>
    <w:endnote w:id="1"/>
  </w:endnotePr>
  <w:compat/>
  <w:rsids>
    <w:rsidRoot w:val="00250E6D"/>
    <w:rsid w:val="000B54EA"/>
    <w:rsid w:val="00150E8B"/>
    <w:rsid w:val="00250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6D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250E6D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250E6D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250E6D"/>
    <w:rPr>
      <w:rFonts w:ascii="Courier New" w:hAnsi="Courier New" w:cs="Courier New"/>
    </w:rPr>
  </w:style>
  <w:style w:type="character" w:styleId="a4">
    <w:name w:val="Hyperlink"/>
    <w:rsid w:val="00250E6D"/>
    <w:rPr>
      <w:color w:val="0000FF"/>
      <w:u w:val="single"/>
    </w:rPr>
  </w:style>
  <w:style w:type="paragraph" w:styleId="a5">
    <w:name w:val="header"/>
    <w:basedOn w:val="a"/>
    <w:rsid w:val="00250E6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250E6D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250E6D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250E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B2EE2-DB87-467F-AAE3-FFAA0F95E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651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isv1</cp:lastModifiedBy>
  <cp:revision>2</cp:revision>
  <cp:lastPrinted>2023-02-07T06:57:00Z</cp:lastPrinted>
  <dcterms:created xsi:type="dcterms:W3CDTF">2023-03-09T05:18:00Z</dcterms:created>
  <dcterms:modified xsi:type="dcterms:W3CDTF">2023-03-09T05:18:00Z</dcterms:modified>
</cp:coreProperties>
</file>