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3EF" w:rsidRDefault="006253EF">
      <w:pPr>
        <w:jc w:val="center"/>
        <w:rPr>
          <w:rFonts w:ascii="Times New Roman" w:hAnsi="Times New Roman"/>
          <w:sz w:val="22"/>
          <w:szCs w:val="22"/>
        </w:rPr>
      </w:pPr>
    </w:p>
    <w:p w:rsidR="006253EF" w:rsidRDefault="006253EF">
      <w:pPr>
        <w:jc w:val="center"/>
        <w:rPr>
          <w:rFonts w:ascii="Times New Roman" w:hAnsi="Times New Roman"/>
          <w:sz w:val="22"/>
          <w:szCs w:val="22"/>
        </w:rPr>
      </w:pPr>
    </w:p>
    <w:p w:rsidR="006253EF" w:rsidRDefault="00DD420C"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01.12.2022 в бюджет ЗАТО Северск </w:t>
      </w:r>
      <w:r>
        <w:rPr>
          <w:sz w:val="24"/>
          <w:szCs w:val="24"/>
        </w:rPr>
        <w:t xml:space="preserve">доходы поступили в сумме 4 762,2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4 784,5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22,3 млн.руб.:</w:t>
      </w:r>
    </w:p>
    <w:tbl>
      <w:tblPr>
        <w:tblW w:w="9842" w:type="dxa"/>
        <w:tblInd w:w="113" w:type="dxa"/>
        <w:tblLayout w:type="fixed"/>
        <w:tblLook w:val="04A0"/>
      </w:tblPr>
      <w:tblGrid>
        <w:gridCol w:w="3875"/>
        <w:gridCol w:w="1343"/>
        <w:gridCol w:w="1343"/>
        <w:gridCol w:w="1343"/>
        <w:gridCol w:w="1044"/>
        <w:gridCol w:w="894"/>
      </w:tblGrid>
      <w:tr w:rsidR="006253EF"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3EF" w:rsidRDefault="00DD420C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53EF" w:rsidRDefault="00DD420C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2022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53EF" w:rsidRDefault="00DD420C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 w:rsidR="006253EF" w:rsidRDefault="00DD420C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01.12.2022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53EF" w:rsidRDefault="00DD420C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01.12.2022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53EF" w:rsidRDefault="00DD420C"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53EF" w:rsidRDefault="00DD420C"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 w:rsidR="006253EF"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3EF" w:rsidRDefault="006253EF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3EF" w:rsidRDefault="006253EF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3EF" w:rsidRDefault="006253EF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3EF" w:rsidRDefault="006253EF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3EF" w:rsidRDefault="006253EF"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3EF" w:rsidRDefault="006253EF"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6253EF"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5 288,8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4 752,4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4 762,2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100,2%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90%</w:t>
            </w:r>
          </w:p>
        </w:tc>
      </w:tr>
      <w:tr w:rsidR="006253EF"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3EF" w:rsidRDefault="00DD42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1 252,8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1 093,7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1 103,2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100,9%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88%</w:t>
            </w:r>
          </w:p>
        </w:tc>
      </w:tr>
      <w:tr w:rsidR="006253EF"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53EF" w:rsidRDefault="00DD42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4 036,0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3 658,7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3 659,0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91%</w:t>
            </w:r>
          </w:p>
        </w:tc>
      </w:tr>
      <w:tr w:rsidR="006253EF"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53EF" w:rsidRDefault="00DD420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5 397,3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4 788,6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4 784,5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89%</w:t>
            </w:r>
          </w:p>
        </w:tc>
      </w:tr>
      <w:tr w:rsidR="006253EF"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53EF" w:rsidRDefault="00DD420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-108,5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-36,2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-22,3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62%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53EF" w:rsidRDefault="00DD420C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21%</w:t>
            </w:r>
          </w:p>
        </w:tc>
      </w:tr>
    </w:tbl>
    <w:p w:rsidR="006253EF" w:rsidRDefault="006253EF">
      <w:pPr>
        <w:rPr>
          <w:rFonts w:ascii="Times New Roman" w:hAnsi="Times New Roman"/>
          <w:sz w:val="24"/>
          <w:szCs w:val="24"/>
          <w:highlight w:val="yellow"/>
        </w:rPr>
      </w:pPr>
      <w:bookmarkStart w:id="0" w:name="_GoBack"/>
    </w:p>
    <w:bookmarkEnd w:id="0"/>
    <w:p w:rsidR="006253EF" w:rsidRDefault="00DD420C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01.12.2022 составил 283,2 млн.руб.</w:t>
      </w:r>
    </w:p>
    <w:p w:rsidR="006253EF" w:rsidRDefault="006253EF">
      <w:pPr>
        <w:ind w:hanging="142"/>
        <w:rPr>
          <w:rFonts w:ascii="Times New Roman" w:hAnsi="Times New Roman"/>
          <w:sz w:val="24"/>
          <w:szCs w:val="24"/>
        </w:rPr>
      </w:pPr>
      <w:r w:rsidRPr="006253EF">
        <w:rPr>
          <w:rFonts w:ascii="Times New Roman" w:hAnsi="Times New Roman"/>
          <w:sz w:val="24"/>
          <w:szCs w:val="24"/>
        </w:rPr>
        <w:object w:dxaOrig="8569" w:dyaOrig="64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9.25pt;height:390pt" o:ole="">
            <v:imagedata r:id="rId8" o:title=""/>
          </v:shape>
          <o:OLEObject Type="Embed" ProgID="PowerPoint.Slide.12" ShapeID="_x0000_i1025" DrawAspect="Content" ObjectID="_1731745044" r:id="rId9"/>
        </w:object>
      </w:r>
    </w:p>
    <w:sectPr w:rsidR="006253EF" w:rsidSect="006253EF"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3EF" w:rsidRDefault="00DD420C">
      <w:r>
        <w:separator/>
      </w:r>
    </w:p>
  </w:endnote>
  <w:endnote w:type="continuationSeparator" w:id="1">
    <w:p w:rsidR="006253EF" w:rsidRDefault="00DD42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3EF" w:rsidRDefault="00DD420C">
      <w:r>
        <w:separator/>
      </w:r>
    </w:p>
  </w:footnote>
  <w:footnote w:type="continuationSeparator" w:id="1">
    <w:p w:rsidR="006253EF" w:rsidRDefault="00DD42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3EF" w:rsidRDefault="00DD420C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253EF" w:rsidRDefault="006253EF">
    <w:pPr>
      <w:jc w:val="center"/>
      <w:rPr>
        <w:rFonts w:ascii="Times New Roman" w:hAnsi="Times New Roman"/>
        <w:b/>
        <w:sz w:val="24"/>
      </w:rPr>
    </w:pPr>
  </w:p>
  <w:p w:rsidR="006253EF" w:rsidRDefault="006253EF">
    <w:pPr>
      <w:jc w:val="center"/>
      <w:rPr>
        <w:rFonts w:ascii="Times New Roman" w:hAnsi="Times New Roman"/>
        <w:b/>
        <w:sz w:val="24"/>
      </w:rPr>
    </w:pPr>
  </w:p>
  <w:p w:rsidR="006253EF" w:rsidRDefault="006253EF">
    <w:pPr>
      <w:pStyle w:val="1"/>
      <w:rPr>
        <w:b w:val="0"/>
        <w:sz w:val="12"/>
        <w:szCs w:val="12"/>
      </w:rPr>
    </w:pPr>
  </w:p>
  <w:p w:rsidR="006253EF" w:rsidRDefault="00DD420C"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 w:rsidR="006253EF" w:rsidRDefault="00DD420C"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 w:rsidR="006253EF" w:rsidRDefault="00DD420C"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 w:rsidR="006253EF" w:rsidRDefault="00DD420C">
    <w:pPr>
      <w:pStyle w:val="1"/>
      <w:spacing w:before="60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АДМИНИСТРАЦИЯ  ЗАТО  СЕВЕРСК </w:t>
    </w:r>
  </w:p>
  <w:p w:rsidR="006253EF" w:rsidRDefault="00DD420C"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 w:rsidR="006253EF" w:rsidRDefault="00DD420C"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51, </w:t>
    </w:r>
    <w:r>
      <w:rPr>
        <w:sz w:val="16"/>
        <w:szCs w:val="16"/>
      </w:rPr>
      <w:t xml:space="preserve"> г. Северск, Томская обл., </w:t>
    </w:r>
    <w:r>
      <w:rPr>
        <w:rFonts w:ascii="Times New Roman" w:hAnsi="Times New Roman"/>
        <w:sz w:val="16"/>
        <w:szCs w:val="16"/>
      </w:rPr>
      <w:t>636000.</w:t>
    </w:r>
  </w:p>
  <w:p w:rsidR="006253EF" w:rsidRDefault="00DD420C"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noPunctuationKerning/>
  <w:characterSpacingControl w:val="doNotCompress"/>
  <w:hdrShapeDefaults>
    <o:shapedefaults v:ext="edit" spidmax="144385"/>
  </w:hdrShapeDefaults>
  <w:footnotePr>
    <w:footnote w:id="0"/>
    <w:footnote w:id="1"/>
  </w:footnotePr>
  <w:endnotePr>
    <w:endnote w:id="0"/>
    <w:endnote w:id="1"/>
  </w:endnotePr>
  <w:compat/>
  <w:rsids>
    <w:rsidRoot w:val="006253EF"/>
    <w:rsid w:val="006253EF"/>
    <w:rsid w:val="00DD42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4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3EF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253EF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253EF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253EF"/>
    <w:rPr>
      <w:rFonts w:ascii="Courier New" w:hAnsi="Courier New" w:cs="Courier New"/>
    </w:rPr>
  </w:style>
  <w:style w:type="character" w:styleId="a4">
    <w:name w:val="Hyperlink"/>
    <w:rsid w:val="006253EF"/>
    <w:rPr>
      <w:color w:val="0000FF"/>
      <w:u w:val="single"/>
    </w:rPr>
  </w:style>
  <w:style w:type="paragraph" w:styleId="a5">
    <w:name w:val="header"/>
    <w:basedOn w:val="a"/>
    <w:rsid w:val="006253E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6253EF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6253EF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6253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EFEDB-D076-4C0D-8919-7D4E5B0FA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387</TotalTime>
  <Pages>1</Pages>
  <Words>104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684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isv1</cp:lastModifiedBy>
  <cp:revision>1</cp:revision>
  <cp:lastPrinted>2022-11-09T04:00:00Z</cp:lastPrinted>
  <dcterms:created xsi:type="dcterms:W3CDTF">2021-12-06T02:07:00Z</dcterms:created>
  <dcterms:modified xsi:type="dcterms:W3CDTF">2022-12-05T04:31:00Z</dcterms:modified>
</cp:coreProperties>
</file>