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</w:pPr>
      <w:r>
        <w:t>ТОМСКАЯ ОБЛАСТЬ</w:t>
      </w:r>
    </w:p>
    <w:p>
      <w:pPr>
        <w:pStyle w:val="ConsPlusTitle"/>
        <w:jc w:val="center"/>
      </w:pPr>
      <w:r>
        <w:t>ГОРОДСКОЙ ОКРУГ</w:t>
      </w:r>
    </w:p>
    <w:p>
      <w:pPr>
        <w:pStyle w:val="ConsPlusTitle"/>
        <w:jc w:val="center"/>
      </w:pPr>
      <w:r>
        <w:t>ЗАКРЫТОЕ АДМИНИСТРАТИВНО-ТЕРРИТОРИАЛЬНОЕ ОБРАЗОВАНИЕ</w:t>
      </w:r>
    </w:p>
    <w:p>
      <w:pPr>
        <w:pStyle w:val="ConsPlusTitle"/>
        <w:jc w:val="center"/>
      </w:pPr>
      <w:r>
        <w:t>СЕВЕРСК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ДУМА</w:t>
      </w:r>
    </w:p>
    <w:p>
      <w:pPr>
        <w:pStyle w:val="ConsPlusTitle"/>
        <w:jc w:val="center"/>
      </w:pPr>
      <w:r>
        <w:t>ЗАКРЫТОГО АДМИНИСТРАТИВНО-ТЕРРИТОРИАЛЬНОГО ОБРАЗОВАНИЯ</w:t>
      </w:r>
    </w:p>
    <w:p>
      <w:pPr>
        <w:pStyle w:val="ConsPlusTitle"/>
        <w:jc w:val="center"/>
      </w:pPr>
      <w:r>
        <w:t>СЕВЕРСК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РЕШЕНИЕ</w:t>
      </w:r>
    </w:p>
    <w:p>
      <w:pPr>
        <w:pStyle w:val="ConsPlusTitle"/>
        <w:jc w:val="center"/>
      </w:pPr>
      <w:proofErr w:type="gramStart"/>
      <w:r>
        <w:t>от</w:t>
      </w:r>
      <w:proofErr w:type="gramEnd"/>
      <w:r>
        <w:t xml:space="preserve"> 26 сентября 2019 г. N 55/2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НАЛОГЕ НА ИМУЩЕСТВО ФИЗИЧЕСКИХ ЛИЦ</w:t>
      </w:r>
    </w:p>
    <w:p>
      <w:pPr>
        <w:pStyle w:val="ConsPlusTitle"/>
        <w:jc w:val="center"/>
      </w:pPr>
      <w:r>
        <w:t>НА ТЕРРИТОРИИ ЗАТО СЕВЕРСК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ЗАТО Северск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19.11.2019 N 57/3, от 23.12.2019 N 59/2)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главы 32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Закона</w:t>
        </w:r>
      </w:hyperlink>
      <w:r>
        <w:t xml:space="preserve"> Томской области от 13.11.2018 N 125-ОЗ "Об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налогообложения", в соответствии с </w:t>
      </w:r>
      <w:hyperlink r:id="rId8" w:history="1">
        <w:r>
          <w:rPr>
            <w:color w:val="0000FF"/>
          </w:rPr>
          <w:t>пунктом 3 статьи 27</w:t>
        </w:r>
      </w:hyperlink>
      <w:r>
        <w:t xml:space="preserve"> Устава городского округа закрытого административно-территориального образования Северск Томской области, рассмотрев внесенный Главой Администрации ЗАТО Северск проект решения Думы ЗАТО Северск "О налоге на имущество физических лиц на территории ЗАТО Северск", Дума ЗАТО Северск решила:</w:t>
      </w:r>
    </w:p>
    <w:p>
      <w:pPr>
        <w:pStyle w:val="ConsPlusNormal"/>
        <w:spacing w:before="220"/>
        <w:ind w:firstLine="540"/>
        <w:jc w:val="both"/>
      </w:pPr>
      <w:r>
        <w:t>1. Установить и ввести в действие с 01.01.2020 на территории ЗАТО Северск налог на имущество физических лиц.</w:t>
      </w:r>
    </w:p>
    <w:p>
      <w:pPr>
        <w:pStyle w:val="ConsPlusNormal"/>
        <w:spacing w:before="220"/>
        <w:ind w:firstLine="540"/>
        <w:jc w:val="both"/>
      </w:pPr>
      <w:r>
        <w:t>2. Определить ставки налога на имущество физических лиц в следующих размерах:</w:t>
      </w:r>
    </w:p>
    <w:p>
      <w:pPr>
        <w:pStyle w:val="ConsPlusNormal"/>
        <w:spacing w:before="220"/>
        <w:ind w:firstLine="540"/>
        <w:jc w:val="both"/>
      </w:pPr>
      <w:r>
        <w:t>1) 0,1 процента от налоговой базы, исчисленной исходя из кадастровой стоимости, в отношении:</w:t>
      </w:r>
    </w:p>
    <w:p>
      <w:pPr>
        <w:pStyle w:val="ConsPlusNormal"/>
        <w:spacing w:before="220"/>
        <w:ind w:firstLine="540"/>
        <w:jc w:val="both"/>
      </w:pPr>
      <w:r>
        <w:t>- жилых домов, частей жилых домов, квартир, частей квартир, комнат;</w:t>
      </w:r>
    </w:p>
    <w:p>
      <w:pPr>
        <w:pStyle w:val="ConsPlusNormal"/>
        <w:spacing w:before="22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>
      <w:pPr>
        <w:pStyle w:val="ConsPlusNormal"/>
        <w:spacing w:before="22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>
      <w:pPr>
        <w:pStyle w:val="ConsPlusNormal"/>
        <w:spacing w:before="220"/>
        <w:ind w:firstLine="540"/>
        <w:jc w:val="both"/>
      </w:pPr>
      <w:r>
        <w:t xml:space="preserve">- гаражей и </w:t>
      </w:r>
      <w:proofErr w:type="spellStart"/>
      <w:r>
        <w:t>машино</w:t>
      </w:r>
      <w:proofErr w:type="spellEnd"/>
      <w:r>
        <w:t>-мест, в том числе расположенных в объектах налогообложения, указанных в подпункте 2 настоящего пункта;</w:t>
      </w:r>
    </w:p>
    <w:p>
      <w:pPr>
        <w:pStyle w:val="ConsPlusNormal"/>
        <w:spacing w:before="220"/>
        <w:ind w:firstLine="540"/>
        <w:jc w:val="both"/>
      </w:pPr>
      <w:bookmarkStart w:id="0" w:name="P27"/>
      <w:bookmarkEnd w:id="0"/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ЗАТО Северск от 19.11.2019 N 57/3)</w:t>
      </w:r>
    </w:p>
    <w:p>
      <w:pPr>
        <w:pStyle w:val="ConsPlusNormal"/>
        <w:spacing w:before="220"/>
        <w:ind w:firstLine="540"/>
        <w:jc w:val="both"/>
      </w:pPr>
      <w:r>
        <w:lastRenderedPageBreak/>
        <w:t>2) 2 процента от налоговой базы, исчисленной исходя из кадастровой стоимости, в отношении:</w:t>
      </w:r>
    </w:p>
    <w:p>
      <w:pPr>
        <w:pStyle w:val="ConsPlusNormal"/>
        <w:spacing w:before="220"/>
        <w:ind w:firstLine="540"/>
        <w:jc w:val="both"/>
      </w:pPr>
      <w:r>
        <w:t xml:space="preserve">- объектов налогообложения, включенных в перечень, определяемый в соответствии с </w:t>
      </w:r>
      <w:hyperlink r:id="rId10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- объектов налогообложения, предусмотренных абзацем вторым </w:t>
      </w:r>
      <w:hyperlink r:id="rId11" w:history="1">
        <w:r>
          <w:rPr>
            <w:color w:val="0000FF"/>
          </w:rPr>
          <w:t>пункта 10 статьи 378.2</w:t>
        </w:r>
      </w:hyperlink>
      <w:r>
        <w:t xml:space="preserve"> Налогового кодекса Российской Федерации;</w:t>
      </w:r>
    </w:p>
    <w:p>
      <w:pPr>
        <w:pStyle w:val="ConsPlusNormal"/>
        <w:spacing w:before="220"/>
        <w:ind w:firstLine="540"/>
        <w:jc w:val="both"/>
      </w:pPr>
      <w:r>
        <w:t>- объектов налогообложения, кадастровая стоимость каждого из которых превышает 300 миллионов рублей;</w:t>
      </w:r>
    </w:p>
    <w:p>
      <w:pPr>
        <w:pStyle w:val="ConsPlusNormal"/>
        <w:spacing w:before="220"/>
        <w:ind w:firstLine="540"/>
        <w:jc w:val="both"/>
      </w:pPr>
      <w:r>
        <w:t>3) 0,5 процента от налоговой базы, исчисленной исходя из кадастровой стоимости, в отношении прочих объектов налогообложения.</w:t>
      </w:r>
    </w:p>
    <w:p>
      <w:pPr>
        <w:pStyle w:val="ConsPlusNormal"/>
        <w:spacing w:before="220"/>
        <w:ind w:firstLine="540"/>
        <w:jc w:val="both"/>
      </w:pPr>
      <w:r>
        <w:t>3. Признать утратившими силу решения Думы ЗАТО Северск:</w:t>
      </w:r>
    </w:p>
    <w:p>
      <w:pPr>
        <w:pStyle w:val="ConsPlusNormal"/>
        <w:spacing w:before="220"/>
        <w:ind w:firstLine="540"/>
        <w:jc w:val="both"/>
      </w:pPr>
      <w:r>
        <w:t xml:space="preserve">1) от 07.11.2014 </w:t>
      </w:r>
      <w:hyperlink r:id="rId12" w:history="1">
        <w:r>
          <w:rPr>
            <w:color w:val="0000FF"/>
          </w:rPr>
          <w:t>N 57/3</w:t>
        </w:r>
      </w:hyperlink>
      <w:r>
        <w:t xml:space="preserve"> "О налоге на имущество физических лиц на территории ЗАТО Северск";</w:t>
      </w:r>
    </w:p>
    <w:p>
      <w:pPr>
        <w:pStyle w:val="ConsPlusNormal"/>
        <w:spacing w:before="220"/>
        <w:ind w:firstLine="540"/>
        <w:jc w:val="both"/>
      </w:pPr>
      <w:r>
        <w:t xml:space="preserve">2) от 27.08.2015 </w:t>
      </w:r>
      <w:hyperlink r:id="rId13" w:history="1">
        <w:r>
          <w:rPr>
            <w:color w:val="0000FF"/>
          </w:rPr>
          <w:t>N 68/3</w:t>
        </w:r>
      </w:hyperlink>
      <w:r>
        <w:t xml:space="preserve"> "О внесении изменения в решение Думы ЗАТО Северск от 07.11.2014 N 57/3 "О налоге на имущество физических лиц на территории ЗАТО Северск";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ЗАТО Северск от 23.12.2019 N 59/2</w:t>
      </w:r>
      <w:r>
        <w:t>)</w:t>
      </w:r>
    </w:p>
    <w:p>
      <w:pPr>
        <w:pStyle w:val="ConsPlusNormal"/>
        <w:jc w:val="both"/>
      </w:pPr>
    </w:p>
    <w:p>
      <w:pPr>
        <w:pStyle w:val="ConsPlusNormal"/>
        <w:ind w:firstLine="708"/>
        <w:jc w:val="both"/>
      </w:pPr>
      <w:r>
        <w:t xml:space="preserve">3) от 25.08.2016 </w:t>
      </w:r>
      <w:hyperlink r:id="rId15" w:history="1">
        <w:r>
          <w:rPr>
            <w:color w:val="0000FF"/>
          </w:rPr>
          <w:t>N 16/6</w:t>
        </w:r>
      </w:hyperlink>
      <w:r>
        <w:t xml:space="preserve"> "О внесении изменений в решение Думы ЗАТО Северск от 07.11.2014 N 57/3 "О налоге на имущество физических лиц на территории ЗАТО Северск";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ЗАТО Северск от 23.12.2019 N 59/2)</w:t>
      </w:r>
    </w:p>
    <w:p>
      <w:pPr>
        <w:pStyle w:val="ConsPlusNormal"/>
        <w:spacing w:before="220"/>
        <w:ind w:firstLine="540"/>
        <w:jc w:val="both"/>
      </w:pPr>
      <w:r>
        <w:t xml:space="preserve">4) от 30.08.2017 </w:t>
      </w:r>
      <w:hyperlink r:id="rId17" w:history="1">
        <w:r>
          <w:rPr>
            <w:color w:val="0000FF"/>
          </w:rPr>
          <w:t>N 29/6</w:t>
        </w:r>
      </w:hyperlink>
      <w:r>
        <w:t xml:space="preserve"> "О внесении изменения в решение Думы ЗАТО Северск от 07.11.2014 N 57/3 "О налоге на имущество физических лиц на территории ЗАТО Северск";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ЗАТО Северск от 23.12.2019 N 59/2)</w:t>
      </w:r>
    </w:p>
    <w:p>
      <w:pPr>
        <w:pStyle w:val="ConsPlusNormal"/>
        <w:spacing w:before="220"/>
        <w:ind w:firstLine="540"/>
        <w:jc w:val="both"/>
      </w:pPr>
      <w:r>
        <w:t xml:space="preserve">5) от 27.02.2018 </w:t>
      </w:r>
      <w:hyperlink r:id="rId19" w:history="1">
        <w:r>
          <w:rPr>
            <w:color w:val="0000FF"/>
          </w:rPr>
          <w:t>N 35/3</w:t>
        </w:r>
      </w:hyperlink>
      <w:r>
        <w:t xml:space="preserve"> "О внесении изменения в решение Думы ЗАТО Северск от 07.11.2014 N 57/3 "О налоге на имущество физических лиц на территории ЗАТО Северск";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ЗАТО Северск от 23.12.2019 N 59/2)</w:t>
      </w:r>
    </w:p>
    <w:p>
      <w:pPr>
        <w:pStyle w:val="ConsPlusNormal"/>
        <w:spacing w:before="220"/>
        <w:ind w:firstLine="540"/>
        <w:jc w:val="both"/>
      </w:pPr>
      <w:r>
        <w:t xml:space="preserve">6) от 30.08.2018 </w:t>
      </w:r>
      <w:hyperlink r:id="rId21" w:history="1">
        <w:r>
          <w:rPr>
            <w:color w:val="0000FF"/>
          </w:rPr>
          <w:t>N 41/3</w:t>
        </w:r>
      </w:hyperlink>
      <w:r>
        <w:t xml:space="preserve"> "О внесении изменения в решение Думы ЗАТО Северск от 07</w:t>
      </w:r>
      <w:bookmarkStart w:id="1" w:name="_GoBack"/>
      <w:bookmarkEnd w:id="1"/>
      <w:r>
        <w:t>.11.2014 N 57/3 "О налоге на имущество физических лиц на территории ЗАТО Северск".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ЗАТО Северск от 23.12.2019 N 59/2)</w:t>
      </w:r>
    </w:p>
    <w:p>
      <w:pPr>
        <w:pStyle w:val="ConsPlusNormal"/>
        <w:spacing w:before="220"/>
        <w:ind w:firstLine="540"/>
        <w:jc w:val="both"/>
      </w:pPr>
      <w:r>
        <w:t>4. Настоящее решение вступает в силу с 01.01.2020, но не ранее чем по истечении одного месяца со дня его официального опубликования.</w:t>
      </w:r>
    </w:p>
    <w:p>
      <w:pPr>
        <w:pStyle w:val="ConsPlusNormal"/>
        <w:spacing w:before="220"/>
        <w:ind w:firstLine="540"/>
        <w:jc w:val="both"/>
      </w:pPr>
      <w:r>
        <w:t>5. Опубликовать решение в средстве массовой информации "Официальные ведомости Думы ЗАТО Северск" и разместить в информационно-телекоммуникационной сети "Интернет" на официальном сайте Думы ЗАТО Северск (http://duma-seversk.ru).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Мэр ЗАТО Северск -</w:t>
      </w:r>
    </w:p>
    <w:p>
      <w:pPr>
        <w:pStyle w:val="ConsPlusNormal"/>
        <w:jc w:val="right"/>
      </w:pPr>
      <w:r>
        <w:t>Председатель Думы</w:t>
      </w:r>
    </w:p>
    <w:p>
      <w:pPr>
        <w:pStyle w:val="ConsPlusNormal"/>
        <w:jc w:val="right"/>
      </w:pPr>
      <w:r>
        <w:t>Г.А.ШАМИН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8964-1FA6-451C-8B35-0CD1BF44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425338C1DFDFF802256F0002049EC767D0A0D69D80EF72ADC293B4A8E83AA76E44B8D374B49B20CBCCF67B4E38E31837CEA16E9F168C52E58878EG4g0F" TargetMode="External"/><Relationship Id="rId13" Type="http://schemas.openxmlformats.org/officeDocument/2006/relationships/hyperlink" Target="consultantplus://offline/ref=4A9425338C1DFDFF802256F0002049EC767D0A0D61DA0DF72BD3743142D78FA871EB1488305A49B10BA2CC60A3EADA61GCgEF" TargetMode="External"/><Relationship Id="rId18" Type="http://schemas.openxmlformats.org/officeDocument/2006/relationships/hyperlink" Target="consultantplus://offline/ref=4A9425338C1DFDFF802256F0002049EC767D0A0D69D80DF129D9293B4A8E83AA76E44B8D374B49B20CBCCD62BBE38E31837CEA16E9F168C52E58878EG4g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9425338C1DFDFF802256F0002049EC767D0A0D69D908FC2FDF293B4A8E83AA76E44B8D254B11BE0EBBD363BFF6D860C6G2g0F" TargetMode="External"/><Relationship Id="rId7" Type="http://schemas.openxmlformats.org/officeDocument/2006/relationships/hyperlink" Target="consultantplus://offline/ref=4A9425338C1DFDFF802256F0002049EC767D0A0D69D90EF22DD9293B4A8E83AA76E44B8D254B11BE0EBBD363BFF6D860C6G2g0F" TargetMode="External"/><Relationship Id="rId12" Type="http://schemas.openxmlformats.org/officeDocument/2006/relationships/hyperlink" Target="consultantplus://offline/ref=4A9425338C1DFDFF802256F0002049EC767D0A0D69D90FF52AD1293B4A8E83AA76E44B8D254B11BE0EBBD363BFF6D860C6G2g0F" TargetMode="External"/><Relationship Id="rId17" Type="http://schemas.openxmlformats.org/officeDocument/2006/relationships/hyperlink" Target="consultantplus://offline/ref=4A9425338C1DFDFF802256F0002049EC767D0A0D69DA09F22AD9293B4A8E83AA76E44B8D254B11BE0EBBD363BFF6D860C6G2g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9425338C1DFDFF802256F0002049EC767D0A0D69D80DF129D9293B4A8E83AA76E44B8D374B49B20CBCCD62BBE38E31837CEA16E9F168C52E58878EG4g0F" TargetMode="External"/><Relationship Id="rId20" Type="http://schemas.openxmlformats.org/officeDocument/2006/relationships/hyperlink" Target="consultantplus://offline/ref=4A9425338C1DFDFF802256F0002049EC767D0A0D69D80DF129D9293B4A8E83AA76E44B8D374B49B20CBCCD62BBE38E31837CEA16E9F168C52E58878EG4g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9425338C1DFDFF802248FD164C17E87475550060DE00A3768C2F6C15DE85FF36A44DD8740C45BB07E89C26E8E5D867D928E50AECEF68GCgEF" TargetMode="External"/><Relationship Id="rId11" Type="http://schemas.openxmlformats.org/officeDocument/2006/relationships/hyperlink" Target="consultantplus://offline/ref=4A9425338C1DFDFF802248FD164C17E87475550060DE00A3768C2F6C15DE85FF36A44DD0730947B858ED8937B0EADD7EC62BF916EEEEG6g0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A9425338C1DFDFF802256F0002049EC767D0A0D69D80DF129D9293B4A8E83AA76E44B8D374B49B20CBCCD62BBE38E31837CEA16E9F168C52E58878EG4g0F" TargetMode="External"/><Relationship Id="rId15" Type="http://schemas.openxmlformats.org/officeDocument/2006/relationships/hyperlink" Target="consultantplus://offline/ref=4A9425338C1DFDFF802256F0002049EC767D0A0D69DB09F429D0293B4A8E83AA76E44B8D254B11BE0EBBD363BFF6D860C6G2g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A9425338C1DFDFF802248FD164C17E87475550060DE00A3768C2F6C15DE85FF36A44DD0760E4DB858ED8937B0EADD7EC62BF916EEEEG6g0F" TargetMode="External"/><Relationship Id="rId19" Type="http://schemas.openxmlformats.org/officeDocument/2006/relationships/hyperlink" Target="consultantplus://offline/ref=4A9425338C1DFDFF802256F0002049EC767D0A0D69DA03F22CD9293B4A8E83AA76E44B8D254B11BE0EBBD363BFF6D860C6G2g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9425338C1DFDFF802256F0002049EC767D0A0D69D80DF129D9293B4A8E83AA76E44B8D374B49B20CBCCD62BBE38E31837CEA16E9F168C52E58878EG4g0F" TargetMode="External"/><Relationship Id="rId14" Type="http://schemas.openxmlformats.org/officeDocument/2006/relationships/hyperlink" Target="consultantplus://offline/ref=4A9425338C1DFDFF802256F0002049EC767D0A0D69D80DF129D9293B4A8E83AA76E44B8D374B49B20CBCCD62BBE38E31837CEA16E9F168C52E58878EG4g0F" TargetMode="External"/><Relationship Id="rId22" Type="http://schemas.openxmlformats.org/officeDocument/2006/relationships/hyperlink" Target="consultantplus://offline/ref=4A9425338C1DFDFF802256F0002049EC767D0A0D69D80DF129D9293B4A8E83AA76E44B8D374B49B20CBCCD62BBE38E31837CEA16E9F168C52E58878EG4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Е.В.</dc:creator>
  <cp:keywords/>
  <dc:description/>
  <cp:lastModifiedBy>Чеснокова Е.В.</cp:lastModifiedBy>
  <cp:revision>3</cp:revision>
  <dcterms:created xsi:type="dcterms:W3CDTF">2019-12-27T05:32:00Z</dcterms:created>
  <dcterms:modified xsi:type="dcterms:W3CDTF">2019-12-27T05:37:00Z</dcterms:modified>
</cp:coreProperties>
</file>