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bookmarkStart w:id="0" w:name="_Hlk176187357"/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4786"/>
      </w:tblGrid>
      <w:tr>
        <w:trPr>
          <w:jc w:val="right"/>
        </w:trPr>
        <w:tc>
          <w:tcPr>
            <w:tcW w:w="4786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Приложение № 1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Приложение № 2</w:t>
            </w:r>
          </w:p>
          <w:p>
            <w:pPr>
              <w:pStyle w:val="aa"/>
            </w:pPr>
            <w:r>
              <w:rPr>
                <w:lang w:eastAsia="en-US"/>
              </w:rPr>
              <w:t xml:space="preserve">     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Учетной политике</w:t>
            </w:r>
            <w:r>
              <w:t xml:space="preserve"> </w:t>
            </w:r>
          </w:p>
          <w:p>
            <w:pPr>
              <w:pStyle w:val="aa"/>
            </w:pPr>
            <w:r>
              <w:t xml:space="preserve">      </w:t>
            </w:r>
            <w:proofErr w:type="gramStart"/>
            <w:r>
              <w:t>утвержденной</w:t>
            </w:r>
            <w:proofErr w:type="gramEnd"/>
            <w:r>
              <w:t xml:space="preserve"> приказом </w:t>
            </w:r>
          </w:p>
          <w:p>
            <w:pPr>
              <w:pStyle w:val="aa"/>
              <w:jc w:val="center"/>
            </w:pPr>
            <w:proofErr w:type="gramStart"/>
            <w:r>
              <w:t>начальника</w:t>
            </w:r>
            <w:proofErr w:type="gramEnd"/>
            <w:r>
              <w:t xml:space="preserve"> Финансового управления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30.12.2021 № 94</w:t>
            </w:r>
          </w:p>
        </w:tc>
      </w:tr>
      <w:tr>
        <w:trPr>
          <w:jc w:val="right"/>
        </w:trPr>
        <w:tc>
          <w:tcPr>
            <w:tcW w:w="4786" w:type="dxa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ГРАФИК ДОКУМЕНТООБОРОТА</w:t>
      </w:r>
    </w:p>
    <w:tbl>
      <w:tblPr>
        <w:tblW w:w="155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2693"/>
        <w:gridCol w:w="1418"/>
        <w:gridCol w:w="1275"/>
        <w:gridCol w:w="1843"/>
        <w:gridCol w:w="1701"/>
        <w:gridCol w:w="1559"/>
        <w:gridCol w:w="2127"/>
        <w:gridCol w:w="2051"/>
      </w:tblGrid>
      <w:tr>
        <w:trPr>
          <w:tblHeader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документов/информации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Ответственный за подготовку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/направление документа/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информации</w:t>
            </w:r>
            <w:proofErr w:type="gram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представления документа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/информации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Срок направления информации/рассмотрения/согласования/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утверждения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документа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Должностное лицо, подписывающее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документ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информацию</w:t>
            </w:r>
            <w:proofErr w:type="gramEnd"/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Отдел по бюджетному учету и отчетности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Назначение информации</w:t>
            </w:r>
          </w:p>
        </w:tc>
      </w:tr>
      <w:tr>
        <w:trPr>
          <w:tblHeader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Срок обработки/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преобразования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 обработки информации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Кому и в какой срок направляется обработанная информация</w:t>
            </w:r>
          </w:p>
        </w:tc>
      </w:tr>
      <w:tr>
        <w:trPr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>
        <w:tc>
          <w:tcPr>
            <w:tcW w:w="155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Учет нефинансовых активов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Приказ о создании постоянно действующей комиссии по поступлению и выбытию активов (с изменениями и дополнениями)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направление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следующего рабочего дня со дня утверждения приказа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(начальник Финансового </w:t>
            </w:r>
            <w:proofErr w:type="gramStart"/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управления( заместитель</w:t>
            </w:r>
            <w:proofErr w:type="gramEnd"/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Внесение данных в Справочник «Документ-основание о создании комиссии»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внутреннего пользования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Доверенность на получение товарно-материальных ценностей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 либо бумажный носитель по форме М-2, М-2а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формирование доверенности в системе ЭДО не позднее следующего рабочего дня со дня принятия решения;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направление средствами системы ЭДО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позднее следующего рабочего дня со дня подписания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формирование на бумажном носителе в день обращения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Финансового управления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(МОЛ)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подписание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доверенности начальником отдела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(уполномоченным лицом) и передачи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МОЛу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для получения ТМЦ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предъявления поставщику при получении материальных ценностей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Первичные документы, формирующие капитальные вложения в объекты нефинансовых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приемки товаров, работ, услуг (ф. 0510452) (с приложением скан-копий документов поставщика (подрядчика))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 приемочной комиссии,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день подписания документа руководителем Финансового управления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2 (двух) рабочих дней со дня получения документа в бухгалтерском учете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в учете факта хозяйственной жизни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балансовых счетах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01053х34х, 0401202хх, 0109хх2хх К 0401602хх, 0302хх73х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150193ххх, 050690ххх К 050299ххх (в части формирования резерва)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 для отражения в </w:t>
            </w:r>
            <w:hyperlink r:id="rId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Журнале 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>операций по выбытию и перемещению нефинансовых активов (ф. 0504071); Журнале по прочим операциям (ф. 0504071); Журнал операций расчетов с поставщиками и подрядчиками (ф. 054071)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для открытия Карточки количественно-суммового учета материальных ценностей (ф.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0504041)/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Книги учета материальных ценностей (ф. 0504042);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отражение в Карточке капитальных вложений (ф. 0509211);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4) формирование платежного поручения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расчетов с поставщиками (подрядчиками);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5) для формирования Решения о признании объектов нефинансовых активов (ф. 0510441)</w:t>
            </w:r>
          </w:p>
        </w:tc>
      </w:tr>
      <w:tr>
        <w:trPr>
          <w:trHeight w:val="3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1.3.4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признании объектов нефинансовых активов (ф. 0510441) при принятии к учету в связи приобретением материальных запасов, в отношении которых устанавливается срок эксплуатации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 комиссии по поступлению и выбытию активов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или на бумажном носителе не позднее следующего рабочего дня за днем получения материальных запасов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комиссии </w:t>
            </w:r>
            <w:hyperlink r:id="rId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0510441)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подписывается членами комиссии простой ЭП, председателем комиссии ЭЦП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позднее рабочего дня после утверждения документа в системе ЭДО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0106х444х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</w:t>
            </w:r>
            <w:hyperlink r:id="rId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Журнале 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>операций по выбытию и перемещению нефинансовых активов (ф. 0504071); Журнале по прочим операциям (ф. 0504071), систематизации информации о материальных запасах;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закрытие Карточки капитальных вложений (ф. 0509211);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для открытия Карточки количественно-суммового учета материальных ценностей (ф.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0504041)/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Книги учета материальных ценностей (ф. 0504042);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4) Оборотная ведомость по нефинансовым активам (ф. 0504035) 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признании объектов нефинансовых активов (ф. 0510441) при принятии к учету основных средств, нематериальных активов в связи с приобретением с приложением скан-копий подтверждающих документов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 комиссии по поступлению и выбытию активов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не позднее следующего рабочего дня за днем ввода объекта в эксплуатации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Подписывается членами комиссии простой ЭП, председателем комиссии ЭЦП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позднее рабочего дня после утверждения документа в системе ЭДО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0101хх310, 0102хх320, 0103хх330 К 0106хх4хх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</w:t>
            </w:r>
            <w:hyperlink r:id="rId1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Журнале 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>операций по выбытию и перемещению нефинансовых активов (ф 0504071); Журнале по прочим операциям (ф. 054071);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закрытие Карточки капитальных вложений (ф. 0509211);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формирование Инвентарной </w:t>
            </w:r>
            <w:hyperlink r:id="rId1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0509215) /Инвентарной </w:t>
            </w:r>
            <w:hyperlink r:id="rId1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4) формирование </w:t>
            </w:r>
            <w:hyperlink r:id="rId1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Описи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инвентарных карточек (ф. 0504033);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признании объектов нефинансовых активов (ф. 0510441) при принятии к учету в связи с реконструкцией (модернизацией) дооборудованием с приложением скан-копий Акта о приеме-сдаче отремонтированных, реконструированных и модернизированных объектов основных средств (ф. 0504103)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 комиссии по поступлению и выбытию активов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не позднее следующего рабочего дня за днем принятия результатов работ по реконструкции (модернизации), дооборудовании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комиссии </w:t>
            </w:r>
            <w:hyperlink r:id="rId1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0510441)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подписывается членами комиссии простой ЭП, председателем комиссии ЭЦП.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позднее рабочего дня после утверждения документа в системе ЭДО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010601410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выбытию и перемещению нефинансовых активов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закрытие Карточки капитальных вложений (ф. 0509211);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внесение изменений в Инвентарную </w:t>
            </w:r>
            <w:hyperlink r:id="rId1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карточку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0509215) /Инвентарной </w:t>
            </w:r>
            <w:hyperlink r:id="rId1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Требование-накладная (ф. 0510451)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1.4.1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Требование-накладная (ф. 0510451) при выдаче в эксплуатацию объектов основных средств с указанием документа – основания передачи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 структурного подразделения – отправителя, либо ответственное лицо, на которое возложена обязанность по составлению Требования - накладной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позднее следующего рабочего дня со дня принятия решения о передаче основных средств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Ответственные лица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день утверждения документа в системе ЭДО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0101хх310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 Журнал операций по забалансовому счету (ф. 0509213);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для отражения информации в Инвентарной карточке учета нефинансовых активов (ф.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Инвентарной карточке группового учета нефинансовых активов (ф. 0509216);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для открытия Карточки количественно-суммового учета материальных ценностей (ф. 0504041) (для объектов основных средств стоимостью до 10000 рублей включительно)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Накладная на внутреннее перемещение объектов нефинансовых активов (ф. 0510450) применяется для оформления перемещения внутри Финансового управления объектов нефинансовых активов между отделами (между лицами, ответственными за использование имущества по его назначению и (или) за сохранность имущества, в том числе с полной материальной ответственностью, или иных операциях, не предусматривающих списание материальных ценностей с балансового учета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 структурного подразделения – отправителя, либо ответственное лицо, на которое возложена обязанность по составлению накладной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 оформлении в системе ЭДО не позднее дня внутреннего перемещения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,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день утверждения документа в системе ЭДО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0106хх3хх К 0106хх3хх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0101хх310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0105хх34х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1)Журнал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операций по выбытию и перемещению нефинансовых активов (ф. 0504071); Журнал по прочим операциям (ф. 0504071); Журнал операций по забалансовому счету (ф. 0509213)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для отражения информации в Инвентарной карточке учета нефинансовых активов (ф.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Инвентарной карточке группового учета нефинансовых активов (ф. 0509216)/Карточке капитальных вложений (ф. 0509211)/Карточке учета права пользования нефинансовым активом (ф. 0509214) /Карточке количественно-суммового учета материальных ценностей (ф. 0504041)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1.6.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Документы по принятию комиссией по поступлению и выбытию активов результатов работ по ремонту, реконструкции, дооборудования, модернизации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Приказ о проведении работ по ремонту, реконструкции, дооборудовании, модернизации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направление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следующего рабочего дня со дня утверждения приказа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Внесение данных в справочник «Типы решений»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внутреннего пользования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Дефектная ведомость (акт осмотра) (неунифицированная форма) как основание проведения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комиссии по поступлению и выбытию активов либо инвентаризационной комиссии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Направляется в составе Решения комиссии (ф. 0510441) в виде скана-копии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комиссии по поступлению и выбытию активов либо инвентаризационной комиссии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приеме-сдаче отремонтированных, реконструированных и модернизированных объектов основных средств (ф. 0504103) при проведении ремонта, не изменяющего стоимость объекта основных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с приложением электронного образа (скан-копии) документа, подписанного исполнителем работ по ремонту не позднее следующего рабочего дня со дня подписания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балансовых счетах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040120225, 0109хх225 К 03022573х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выбытию и перемещению нефинансовых активов (ф. 0504071); Журнал по прочим операциям (ф. 0504071); Журнал операций расчетов с поставщиками и подрядчиками (ф. 0504071);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информации в Инвентарной </w:t>
            </w:r>
            <w:hyperlink r:id="rId2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Инвентарной </w:t>
            </w:r>
            <w:hyperlink r:id="rId2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(ф.0509216)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2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приеме-сдаче отремонтированных, реконструированных и модернизированных объектов основных средств (ф. 0504103) при проведении ремонта, реконструкции (модернизации), дооборудования, изменяющих стоимость объекта основных средств (при удорожании)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с приложением электронного образа (скан-копии) документа, подписанного исполнителем работ по модернизации, реконструкции не позднее рабочего дня, следующего за нем подписания в составе </w:t>
            </w:r>
            <w:hyperlink r:id="rId2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Решения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признании объектов нефинансовых активов (ф. 0510441)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отражение факта хозяйственной жизни в учете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балансовых счетах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010601310 К 03023173х, 03022873х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выбытию и перемещению нефинансовых активов (ф. 0504071); Журнал по прочим операциям (ф. 0504071); Журнал операций расчетов с поставщиками и подрядчиками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формирования Карточки капитальных вложений (ф. 0509211);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отражение информации в разделе 4 Инвентарной </w:t>
            </w:r>
            <w:hyperlink r:id="rId2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Инвентарной </w:t>
            </w:r>
            <w:hyperlink r:id="rId2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Первичные документы, подтверждающие безвозмездное поступление нефинансовых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2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приеме-передаче объектов нефинансовых активов (ф. 0510448) с обязательным приложением следующих документов: выписка из реестра имущества об объекте (группе объектов) имущества, по которым ведется реестр имущества; выписка из ЕГРН; копии инвентарных карточек; копии карточек капитальных вложений при передаче объектов незавершенного строительства, технической документации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не позднее рабочего дня, следующего за нем подписания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 (поступление НФА)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040110192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040110195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0105хх34х, 0101хх31х К 0304043хх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1)Журнал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операций по выбытию и перемещению нефинансовых активов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формирование Инвентарной </w:t>
            </w:r>
            <w:hyperlink r:id="rId2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0509215)/ Инвентарной </w:t>
            </w:r>
            <w:hyperlink r:id="rId2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 ф. 0509216) (для основных средств) /Карточке количественно-суммового учета материальных ценностей (ф. 0504041)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Извещение (ф. 0504805) с прилагаемыми к нему документами, подтверждающими факт приемки-передачи объектов учета (актами о приеме-передаче, описями, реестрами, оправдательными документами поставщиков, актами на недостачу и порчу ценностей или некомплектности предметов, выявленных при принятии ценностей, и другими документами) полученное от передающей стороны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Работник бухгалтерской службы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1 рабочего дня после поступления скана-копии;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бухгалтерия направляет передающей стороне документ на бумажном носителе не позднее 2 (двух) рабочих дней со дня утверждения документа;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в случае разногласий с передающей стороной, бухгалтерия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направляет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Извещение (ф. 0504805) с приложенными копиями документов, составленных комиссией по поступлению и выбытию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управления, отвечающее за приемку материальных ценностей, главный бухгалтер, руководитель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У передающей стороны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040120241 К 0105хх44х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040120281 К 0101хх410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0304043хх К 0105хх44х, 0101хх410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принимающей стороны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040110192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040110195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0105хх34х, 0101хх31х К 0304043хх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отражение в Инвентарной </w:t>
            </w:r>
            <w:hyperlink r:id="rId2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Инвентарной </w:t>
            </w:r>
            <w:hyperlink r:id="rId3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0509216);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отражение в Карточке количественно-суммового учета материальных ценностей (ф. 0504041) для материальных запасов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Документы, подтверждающие передачу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1.8.2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3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приеме-передаче объектов нефинансовых активов (ф. 0510440) с приложением следующих документов: выписка из реестра имущества об объекте (группе объектов) имущества, по которым ведется реестр имущества; выписка из ЕГРН; копии инвентарных карточек; технической документации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указать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Электронный/бумажный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электронного документа не позднее рабочего дня или на бумажном носителе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отражение факта хозяйственной жизни в учете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040120241 К 0105хх44х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040120281 К 0101хх410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0304043хх К 0105хх44х, 0101хх410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1)Журнал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операций по выбытию и перемещению нефинансовых активов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закрытие Инвентарной </w:t>
            </w:r>
            <w:hyperlink r:id="rId3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0509215)/ Инвентарной </w:t>
            </w:r>
            <w:hyperlink r:id="rId3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 ф. 0509216) (для основных средств) /Карточки количественно-суммового учета материальных ценностей (ф. 0504041);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Выбытие нефинансовых активов (списание основных средств в результате физического или морального износа)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Дефектная ведомость (акт осмотра) (неунифицированная форма)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Передается Комиссии по поступлению и выбытию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обоснования проведения работ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о проведении инвентаризации (ф. 0510439)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дня проведения инвентаризации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управления, руководитель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инвентаризационная комиссия, лица, участвующие в инвентаризации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дня проведения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инвентаризационных описей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Изменение Решения о проведении инвентаризации (ф. 0510447)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дня проведения инвентаризации до ее начала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управления, руководитель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инвентаризационная комиссия, лица, участвующие в инвентаризации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дня проведения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инвентаризационных описей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опись (сличительная ведомость) по объектам нефинансовых активов (ф. 0510466)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 бухгалтерской службы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инвентаризационной комиссии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комиссия, лица, участвующие в инвентаризации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дня проведения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о результатах инвентаризации </w:t>
            </w:r>
            <w:hyperlink r:id="rId3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0510463)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формируется на основании инвентаризационных описей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инвентаризационной комиссии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подписания начальником Финансового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комиссия, утверждает начальник Финансового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утверждения начальником Финансового управления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принятия </w:t>
            </w:r>
            <w:hyperlink r:id="rId3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Решения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прекращении признании активами объектов нефинансовых активов (ф. 0510440);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Акта о приеме-передаче (ф. 0510448);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Накладной (ф. 0510450)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о прекращении признания активами объектов нефинансовых активов (ф. 0510440) с указанием причины выбытия «подлежит списанию»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инвентаризационной комиссии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утверждения начальником Финансового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комиссия, утверждает начальник Финансового управления (уполномоченное лицо) ЭЦП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списание ОС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040110172 К 0101хх410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0104хх411 К 0101хх410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списание МЗ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040110172 К 0105хх44х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списание НМА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040110172 К 0102хх42х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0104хх421 К 0102хх420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списание непроизведенных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040110172 К 0103хх430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выбытию и перемещению нефинансовых активов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Журнал по прочим операциям (ф. 0504071); Журнал операций по забалансовому счету (ф. 0509213)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о списании объектов нефинансовых активов (кроме транспортных средств) (ф. 0510454) с приложенными документами, обосновывающими списание; документ, подтверждающий согласование списания с собственником имущества (при необходимости)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инвентаризационной комиссии либо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дня, следующего за нем подписания акта (ф. 0510454) вместе с Решением (ф. 0510440)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комиссия, либо комиссия по поступлению и выбытию активов, утверждает начальник Финансового управления (уполномоченное лицо) ЭЦП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1.9.9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об утилизации (уничтожении) материальных ценностей </w:t>
            </w:r>
            <w:hyperlink r:id="rId3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0510435)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 приложением документов по утилизации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дня, следующего за нем подписания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Отражение на балансовых и забалансовых счетах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 02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040120226 К 03022673х – расходы по утилизации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050211226 К 05021226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регистрах бухгалтерского учета в целях систематизации информации на соответствующих счетах учета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забалансовому счету (ф. 0509213); Журнал операций расчетов с поставщиками и подрядчиками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закрытие Инвентарной </w:t>
            </w:r>
            <w:hyperlink r:id="rId3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Инвентарной </w:t>
            </w:r>
            <w:hyperlink r:id="rId3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 ф. 0509216)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Оборотная ведомость по нефинансовым активам (ф. 0504035);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Карточка учета средств и расчетов (ф. 0504051);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5) Реестр карточек (ф. 0504052) 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Выбытие нефинансовых активов (продажа)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1.10.2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Документы по инвентаризации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См. пункты 1.9.2-1.9.5.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1.10.4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3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приеме-передаче объектов нефинансовых активов (ф. 0510440)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указать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не позднее рабочего дня, следующего за нем подписания акта о приеме – передаче нефинансовых активов (ф. 0510440) вместе с Решением (ф. 0510441)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010536346 К 040110172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выбытию и перемещению нефинансовых активов (ф. 0504071)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закрытие  Инвентарной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hyperlink r:id="rId4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0509215) / Инвентарной </w:t>
            </w:r>
            <w:hyperlink r:id="rId4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отражение в Карточке количественно-суммового учета материальных ценностей (ф. 0504041)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1.10.6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4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Накладная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отпуск материалов (материальных ценностей) на сторону (ф. 0510458)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структурного подразделения – отправителя или иное уполномоченное лицо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не позднее следующего рабочего дня со дня наступления факта хозяйственной жизни;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направление электронного образа (скан-копии)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со дня получения подписанного документа принимающей стороны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структурного подразделения – отправителя или иное уполномоченное лицо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(указать),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утверждает начальник Финансового управления (уполномоченное лицо)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0101хх310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0105хх34х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отражение в Инвентарной </w:t>
            </w:r>
            <w:hyperlink r:id="rId4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0509215) / Инвентарной </w:t>
            </w:r>
            <w:hyperlink r:id="rId4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 </w:t>
            </w:r>
          </w:p>
          <w:p/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Поступление НФА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4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приеме-передаче объектов нефинансовых активов (ф. 0510440) при безвозмездном поступлении объектов нефинансовых активов от иных организаций (иных правообладателей)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указать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утверждения начальником Финансового управления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уполномоченным лицом) ЭЦП с приложенными скан-копиями договора и акта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0106хх3хх, 0101хх310, 0105хх34х К 04011019х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выбытию и перемещению нефинансовых активов (ф. 0504071)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открытие Инвентарной </w:t>
            </w:r>
            <w:hyperlink r:id="rId4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0509215) / Инвентарной </w:t>
            </w:r>
            <w:hyperlink r:id="rId4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Оборотная ведомость по нефинансовым активам (ф. 0504035);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Извещение (ф. 0504805)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1.11.2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4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приеме-передаче объектов нефинансовых активов (ф. 0510440) при оприходовании излишков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указать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утверждения начальником Финансового управления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уполномоченным лицом) ЭЦП с приложенными скан-копиями решений инвентаризационной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0101хх310, 0105хх34х К 040110199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Журнал по прочим операциям (ф. 0504071);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открытие Инвентарной </w:t>
            </w:r>
            <w:hyperlink r:id="rId4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Инвентарной </w:t>
            </w:r>
            <w:hyperlink r:id="rId5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 ф. 0509216);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отражение в Карточке количественно-суммового учета материальных ценностей (ф. 0504041) для материальных запасов;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1.11.3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приеме-передаче объектов нефинансовых активов (ф. 0510440) в случае поступления материальных ценностей (нефинансовых активов) при возмещении в натуральной форме ущерба от физического лица с приложением заявления виновного лица о возмещении ущерба в натуральной форме и технической документации (паспорта) (при наличии) и (или) иные документы, содержащие сведения об объекте НФА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указать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утверждения начальником Финансового управления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уполномоченным лицом) ЭЦП с приложенными скан-копиями соглашений о погашении ущерба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020971667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020974667, 040110172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Решение об оценке стоимости имущества, отчуждаемого не в пользу организаций бюджетной сферы (ф.  0510442);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для открытия Инвентарной карточки учета нефинансовых активов (ф.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0509215)/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Инвентарной карточки группового учета нефинансовых активов (ф. 0509216) (за исключением объектов основных средств стоимостью до 10000 рублей включительно)/ Карточки количественно-суммового учета материальных ценностей (ф. 0504041)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Оборотная ведомость по нефинансовым активам (ф. 0504035);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5) Карточка учета средств и расчетов (ф. 0504051);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6) Реестр карточек (ф. 0504052)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1.11.4.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приеме-передаче объектов нефинансовых активов (ф. 0510440) при оприходовании материальных ценностей, созданных (полученных) в результате ремонта, реконструкции, модернизации, дооборудования объектов нефинансовых активов, ликвидации (демонтажа, утилизации) основных средств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комиссии по поступлению и выбытию активов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указать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утверждения начальником Финансового управления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уполномоченным лицом) ЭЦП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040110172 (в результате ремонта, реконструкции, модернизации, дооборудования объектов нефинансовых активов)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 0105хх34х К 040110199 (в результате демонтажа, утилизации)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 Журнал операций по забалансовому счету (ф. 0509213);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Решение об оценке стоимости имущества, отчуждаемого не в пользу организаций бюджетной сферы (ф.  0510442);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для открытия Карточки количественно-суммового учета материальных ценностей (ф. 0504041);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Выбытие (списание) материальных запасов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о списании материальных запасов </w:t>
            </w:r>
            <w:hyperlink r:id="rId5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510460)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 приложением документов, если расходование материальных запасов производится на основании документов, утвержденных начальником Финансового управления, а также отчетов ответственных лиц, Карточки учета имущества в личном пользовании (ф. 0509097).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(ф. 0510460) формируется раздельно для объектов, требующих или не требующих уничтожения (утилизации).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с приложением электронного образа (скан-копии) документа, либо электронного документа не позднее рабочего дня, следующего за днем подписания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утверждает начальник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0106хх3хх, 0401202хх 0109хх2хх К 0105хх44х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 Журнал операций по забалансовому счету (ф. 0509213);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закрытия Карточки количественно-суммового учета материальных ценностей (ф. 0504041)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1.12.4.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hyperlink r:id="rId5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списании материальных запасов (ф. 0510460) при списании материальных запасов при недостаче (хищении), гибели, уничтожении или невозможности установления местонахождения материальных запасов по результатам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инвентаризации на основании Инвентаризационной описи (сличительной ведомости) по объектам нефинансовых активов </w:t>
            </w:r>
            <w:hyperlink r:id="rId55" w:history="1">
              <w:r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(ф. 0510466)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Акта о результатах инвентаризации </w:t>
            </w:r>
            <w:hyperlink r:id="rId56" w:history="1">
              <w:r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(ф. 0510463)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не позднее рабочего дня, следующего за днем подписания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Комиссия по поступлению и выбытию активов, утверждает начальник Финансового управления (уполномоченное лицо)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040110172, 040120273 К 0105хх44х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закрытия Карточки количественно-суммового учета материальных ценностей (ф. 0504041);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Оборотная ведомость по нефинансовым активам (ф. 0504035)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1.12.5.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hyperlink r:id="rId5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Акт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списании материальных запасов (ф. 0510460) при списании испорченных материальных запасов, или материальных запасов при утрате потребительских свойств на основании Решения о прекращении признания активами объектов нефинансовых активов (ф. 0510440)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не позднее рабочего дня, следующего за днем подписания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Комиссия по поступлению и выбытию активов, утверждает начальник Финансового управления (уполномоченное лицо)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040110172 К 0105хх44х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 Журнал операций по забалансовому счету (ф. 0509213);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закрытия Карточки количественно-суммового учета материальных ценностей (ф. 0504041);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Оборотная ведомость по нефинансовым активам (ф. 0504035)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Реклассификация нефинансовых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о прекращении признания активами объектов нефинансовых активов (</w:t>
            </w:r>
            <w:hyperlink r:id="rId5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ф. 0510440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с указанием причины выбытия «реклассификация» с приложением документов, обосновывающих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реклассификацию</w:t>
            </w:r>
            <w:proofErr w:type="spell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комиссии по поступлению и выбытию активов либо инвентаризационной комиссии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подписания начальником Финансового управления (уполномоченным лицом) ЭЦП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Комиссия по поступлению и выбытию активов, либо инвентаризационная комиссия, утверждает начальник Финансового управления (уполномоченное лицо) ЭЦП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утверждения начальником Финансового управления (уполномоченным лицом)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0101хх310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0102хх320 К 0102хх320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0105хх34х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1.14.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Движение имущества, переданного в личное пользование для служебных целей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1.14.1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приема-передачи объектов, полученных в личное пользование </w:t>
            </w:r>
            <w:hyperlink r:id="rId5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0510434)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день выдачи имущества работнику (сотруднику) Финансового управления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МОЛы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ЭЦП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работники, получившие (вернувшие) имущество ЭП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день совершения хозяйственной операции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1.при выдаче работникам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040120272, 0109хх272 К 010535445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27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при возвращении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 27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010535345 К 040110172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 Журнал операций по забалансовому счету (ф. 0509213);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формирование </w:t>
            </w:r>
            <w:hyperlink r:id="rId6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учета имущества в личном пользовании (ф. 0509097)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1.14.2.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Карточка учета имущества в личном пользовании </w:t>
            </w:r>
            <w:hyperlink r:id="rId6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0509097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формируется на основании Акта приема-передачи объектов, полученных в личное пользование (ф. 0510434)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Электронный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день выдачи имущества работнику (сотруднику) Финансового управления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день совершения хозяйственной операции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Накладная на внутреннее перемещение объектов нефинансовых активов (ф. 0510450)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1.18.2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Накладная на внутреннее перемещение объектов нефинансовых активов (ф. 0510450) при перемещении объектов нефинансовых активов внутри Финансового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управлнения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или между ответственными лицами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дня, следующего за днем совершения факта хозяйственной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рабочего дня, следующего за днем получения документа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0101хх310 К 0101хх310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 К 0105хх34х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01114х35х К 01114х35х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21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 21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по выбытию и перемещению нефинансовых активов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62" w:history="1">
              <w:r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Журнале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операций по забалансовому счету (ф.  0509213);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2) для отражения информации в </w:t>
            </w:r>
            <w:hyperlink r:id="rId63" w:history="1">
              <w:r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учета права пользования нефинансовым активом (ф.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0509214)/</w:t>
            </w:r>
            <w:proofErr w:type="gramEnd"/>
            <w:r>
              <w:fldChar w:fldCharType="begin"/>
            </w:r>
            <w:r>
              <w:instrText xml:space="preserve"> HYPERLINK "https://login.consultant.ru/link/?req=doc&amp;base=LAW&amp;n=362627&amp;dst=103203" </w:instrText>
            </w:r>
            <w:r>
              <w:fldChar w:fldCharType="separate"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Карточке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количественно-суммового учета материальных ценностей (ф.  0504041)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отражение в Инвентарной </w:t>
            </w:r>
            <w:hyperlink r:id="rId6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учета нефинансовых активов (ф. 0509215) / Инвентарной </w:t>
            </w:r>
            <w:hyperlink r:id="rId6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группового учета (ф. 0509216)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Инвентарная </w:t>
            </w:r>
            <w:hyperlink r:id="rId6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карточка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учета нефинансовых активов (ф. 0509215)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0510215)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 мере отражения операций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внутреннего пользования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Инвентарная </w:t>
            </w:r>
            <w:hyperlink r:id="rId6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карточка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группового  учета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нефинансовых активов (ф. 0509216)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 мере отражения операций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внутреннего пользования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Начисление амортизации основных средств и нематериальных активов, обобщения данных по наличию и стоимости нефинансовых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Оборотная ведомость по нефинансовым активам (ф. 0504035)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 мере отражения операций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ведения аналитического учета по счетам амортизации основных средств и нематериальных активов, отражения и движения сумм амортизации по ее начислению и списанию с учета.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проверки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правильности записей, произведенных по счетам аналитического учета с данными Главной книги (ф. 0504072).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1.32.2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Оборотная ведомость по нефинансовым активам (ф. 0504035)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 мере отражения операций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обобщения данных по наличию и стоимости нефинансовых активов (основных средств, нематериальных, непроизведенных активов, продуктов питания) и проверки правильности записей, произведенных по счетам аналитического учета с данными счетов учета основных средств, непроизведенных, нематериальных активов, материалов Главной книги (ф. 0504072).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проверки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правильности записей, произведенных по счетам аналитического учета с данными Главной книги (ф. 0504072).</w:t>
            </w:r>
          </w:p>
        </w:tc>
      </w:tr>
      <w:tr>
        <w:tc>
          <w:tcPr>
            <w:tcW w:w="155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 Инвентаризация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о проведении инвентаризации (ф. 0510439)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дня проведения инвентаризации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лицо, начальник Финансового управления, инвентаризационная комиссия, лица, участвующие в инвентаризации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дня проведения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инвентаризационных описей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Инвентаризационные описи передаются инвентаризационной комиссии не позднее дня начала инвентаризации 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Изменение Решения о проведении инвентаризации (ф. 0510447)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дня проведения инвентаризации до ее начала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лицо, начальник Финансового управления, инвентаризационная комиссия, лица, участвующие в инвентаризации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дня проведения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инвентаризационных описей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Инвентаризационные описи передаются инвентаризационной комиссии не позднее дня начала инвентаризации </w:t>
            </w:r>
          </w:p>
        </w:tc>
      </w:tr>
      <w:tr>
        <w:trPr>
          <w:trHeight w:val="99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опись (сличительная ведомость) по объектам нефинансовых активов (ф. 0510466)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 бухгалтерской службы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инвентаризационной комиссии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комиссия, лица, участвующие в инвентаризации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дня проведения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о результатах инвентаризации </w:t>
            </w:r>
            <w:hyperlink r:id="rId6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0510463)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формируется на основании инвентаризационных описей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инвентаризационной комиссии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подписания начальником Финансового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комиссия, утверждает начальник Финансового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утверждения начальником Финансового управления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принятия </w:t>
            </w:r>
            <w:hyperlink r:id="rId6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Решения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прекращении признании активами объектов нефинансовых активов (ф. 0510440);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Акта о приеме-передаче (ф. 0510448);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Накладной (ф. 0510450);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4)Акта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0510436);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5) Решения (ф. 0510437);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6) Решения (ф. 0510445);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7) Решения (ф. 0510446);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8) Приходного кассового ордера (ф. 0310001) (фондового);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9) Расходного кассового ордера (ф. 0310002) (фондового)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Инвентаризационная опись остатков на счетах учета денежных средств </w:t>
            </w:r>
            <w:hyperlink r:id="rId7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0510464)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дня начала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формирования Акта о результатах инвентаризации </w:t>
            </w:r>
            <w:hyperlink r:id="rId7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0510463)</w:t>
              </w:r>
            </w:hyperlink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Инвентаризационная опись задолженности по кредитам, займам (ссудам) </w:t>
            </w:r>
            <w:hyperlink r:id="rId7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0504083)</w:t>
              </w:r>
            </w:hyperlink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дня начала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формирования Акта о результатах инвентаризации </w:t>
            </w:r>
            <w:hyperlink r:id="rId7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0510463)</w:t>
              </w:r>
            </w:hyperlink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Инвентаризационная опись (сличительная ведомость) по объектам нефинансовых активов </w:t>
            </w:r>
            <w:hyperlink r:id="rId7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0510466)</w:t>
              </w:r>
            </w:hyperlink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дня начала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формирования Акта о результатах инвентаризации </w:t>
            </w:r>
            <w:hyperlink r:id="rId7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0510463)</w:t>
              </w:r>
            </w:hyperlink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Инвентаризационная опись расчетов с покупателями, поставщиками и прочими дебиторами и кредиторами </w:t>
            </w:r>
            <w:hyperlink r:id="rId7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0504089)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дня начала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 либо комиссия по поступлению и выбытию активов, ответственное лицо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формирования Акта о результатах инвентаризации </w:t>
            </w:r>
            <w:hyperlink r:id="rId7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0510463)</w:t>
              </w:r>
            </w:hyperlink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Инвентаризационная опись расчетов по поступлениям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7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0510468)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дня начала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 либо комиссия по поступлению и выбытию активов, ответственное лицо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формирования Акта о результатах инвентаризации </w:t>
            </w:r>
            <w:hyperlink r:id="rId7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0510463)</w:t>
              </w:r>
            </w:hyperlink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о признании безнадежной к взысканию задолженности по доходам </w:t>
            </w:r>
            <w:hyperlink r:id="rId8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0510436)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основании данных Инвентаризационной описи расчетов по поступлениям (ф. 0510468)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Ответственный работник инвентаризационной комиссии либо ответственное лицо комиссии по поступлению и выбытию активов 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дня окончания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Инвентаризационная комиссия либо комиссия по поступлению и выбытию активов, утверждается начальником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уполномоченным лицом) ЭЦП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оформление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инвентаризации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формирования Решения о признании (восстановлении) сомнительной задолженности по доходам (ф. 0510445) 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о списании задолженности, невостребованной кредиторами со счета __ </w:t>
            </w:r>
            <w:hyperlink r:id="rId8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0510437)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основании Акта о результатах инвентаризации (ф. 0510463) и данных соответствующих инвентаризационных описей (Инвентаризационной описи расчетов по поступлениям (ф. 0510468), Инвентаризационной описи расчетов с поставщиками и прочими дебиторами и кредиторами (ф. 0510469), Инвентаризационной описи задолженности по кредитам, займам (ссудам) (ф. 0510471), Инвентаризационной описи состояния государственного (муниципального) долга по привлеченным кредитам (ф. 0510473), (далее при совместном упоминании - Инвентаризационные описи) ответственным исполнителем из состава Комиссии, уполномоченным на формирование Решения (ф. 0510437).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инвентаризационной комиссии либо ответственное лицо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дня окончания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 либо комиссия по поступлению и выбытию активов, утверждается начальником Финансового управления (уполномоченным лицом) ЭЦП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0302хх83х К 04010173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20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1)Журнал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операций по расчетам с поставщиками и подрядчиками (ф. 0504071); Журнал операций расчетов по оплате труда, денежному довольствию и стипендиям (ф. 0504071); Журнал операций по забалансовому счету (ф. 0509213)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Карточка учета средств и расчетов (ф. 0504051);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Реестр карточек (ф. 0504052)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о признании (восстановлении) сомнительной задолженности по доходам </w:t>
            </w:r>
            <w:hyperlink r:id="rId8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0510445)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формируется на основании данных Инвентаризационной описи расчетов по поступлениям </w:t>
            </w:r>
            <w:hyperlink r:id="rId8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0510468)</w:t>
              </w:r>
            </w:hyperlink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инвентаризационной комиссии либо ответственное лицо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дня окончания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Инвентаризационная комиссия либо комиссия по поступлению и выбытию активов, утверждается начальником Финансового управления (уполномоченным лицом) ЭЦП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Признание дебиторской задолженности сомнительной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040110173 К 0205хх66х, 0209хх66х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Восстановление дебиторской задолженности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0205хх56х, 0209хх56х К 040110173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 04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1)Журнал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операций расчетов с дебиторами по доходам (ф. 0504071); Журнал операций по забалансовому счету (ф. 0509213);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Карточка учета средств и расчетов (ф. 0504051);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Реестр карточек (ф. 0504052)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о восстановлении кредиторской задолженности </w:t>
            </w:r>
            <w:hyperlink r:id="rId8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0510446)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формируется на основании представленных Заявителем документов, подтверждающих право требования в отношении задолженности Финансового управления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работник инвентаризационной комиссии либо ответственное лицо комиссии по поступлению и выбытию активов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Передается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рабочего дня после дня окончания инвентаризации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Инвентаризационная комиссия либо комиссия по поступлению и выбытию активов, утверждается начальником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уполномоченным лицом) ЭЦП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окончания инвентаризации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 20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040110173 К 0302хх73х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1)Журнал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операций по расчетам с поставщиками и подрядчиками; Журнал операций расчетов по оплате труда, денежному довольствию и стипендиям; Журнал операций по забалансовому счету (ф. 0509213)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Карточка учета средств и расчетов (ф. 0504051);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Реестр карточек (ф. 0504052) 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сверки расчетов (ф. 0510477) применяется для отражения результатов сверки расчетов с должником (кредитором) в целях фиксации задолженности (например, при предъявлении исковых требований, урегулировании задолженности по договору (соглашению), если такое требование установлено заключенным договором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бухгалтерия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 либо бумажный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сроки, установленные контрактом (договором)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сверки данных бухгалтерского учета с данными контрагента</w:t>
            </w:r>
          </w:p>
        </w:tc>
      </w:tr>
      <w:tr>
        <w:tc>
          <w:tcPr>
            <w:tcW w:w="155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 Учет расчетов с подотчетным лицом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8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командировании на территории Российской Федерации (ф. 0504512)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день принятия решения о командировании сотрудника (работника)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Финансового управления (уполномоченное лицо),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проверка отсутствия задолженности по ранее выданным подотчетным суммам;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отражение в учете факта хозяйственной жизни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формирование платежных документов, в зависимости от выбранного способа выдачи денежных средств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для направления на подписание сформированных платежных документов;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Журнал по прочим операциям (ф. 0504071);  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8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Изменение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Решения о командировании на территории Российской Федерации (ф. 0504513)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день принятия решения об изменении Решения о командировании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Финансового управления (уполномоченное лицо),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в учете факта хозяйственной жизни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Корректировка обязательств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платежных документов в зависимости от выбранного способа выдачи денежных средств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направления на подписание сформированных платежных документов ответственными лицами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;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Журнал по прочим операциям (ф. 0504071) 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8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Заявка-обоснование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закупки товаров, работ, услуг малого объема (ф. 0504518)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день принятия решения о закупке товаров, работ, услуг через подотчетное лицо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Финансового управления (уполномоченное лицо),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проверка отсутствия задолженности по ранее выданным подотчетным суммам;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отражение в учете факта хозяйственной жизни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формирование платежных документов в зависимости от выбранного способа выдачи денежных средств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направления на подписание сформированных платежных документов ответственными лицами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;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Журнал по прочим операциям (ф. 0504071) 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8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Отчет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расходах подотчетного лица (ф. 0504520) с приложением электронных образов (скан-копий) подтверждающих документов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Подотчетное лицо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указать)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срок, установленный учреждением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Финансового управления (уполномоченное лицо)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0106хх3хх, 0105хх34х, 0401202хх, 0109хх2хх К 0208хх667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Корректировка обязательств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платежных документов в зависимости от выбранного способа выдачи денежных средств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направления на подписание сформированных платежных документов ответственными лицами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;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Журнал по расчетам с подотчетными лицами (ф. 0504071); Журнал операций по выбытию и перемещению нефинансовых активов (ф. 504071); Журнал по прочим операциям (ф. 0504071);  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для отражения в </w:t>
            </w:r>
            <w:hyperlink r:id="rId8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дополнительных доходов физических лиц, облагаемых НДФЛ, страховыми взносами (ф. 0504094) </w:t>
            </w:r>
            <w:hyperlink r:id="rId90" w:history="1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(в случае оплаты расходов сверх установленных законодательством норм);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4) отражение в </w:t>
            </w:r>
            <w:hyperlink r:id="rId9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учета средств и расчетов (ф. 0504051);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5) Реестр карточек (ф. 0504052)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9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Решение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компенсации расходов на оплату стоимости проезда и провоза багажа для лиц, работающих в районах Крайнего Севера и приравненных к ним местностях, и членов их семей (ф. 0504517)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 лицо Финансового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срок, не превышающий _____ рабочих дней до отъезда в отпуск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Финансового управления (уполномоченное лицо),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части отражения в учете: не позднее следующего рабочего дня со дня утверждения документа ответственными лицами Финансового управления 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части формирования документов для выплаты (перечисления): не позднее чем за 3 (три) рабочих дня до отъезда в отпуск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в учете факта хозяйственной жизни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платежных документов в зависимости от выбранного способа выдачи денежных средств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для направления на подписание сформированных платежных документов ответственными лицами;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Журнал по прочим операциям (ф. 0504071);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Авансовый </w:t>
            </w:r>
            <w:hyperlink r:id="rId9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отчет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0504505) в части возмещения расходов, не возмещаемых на основании Отчета о расходах подотчетного лица (ф. 0504520)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Подотчетное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подписание электронными подписями и 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срок, установленный учреждением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лица, руководитель (уполномоченное лицо), ответственные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утверждения документа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для учета расчетов с подотчетными лицами;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платежных документов в зависимости от выбранного способа выдачи денежных средств (при необходимости);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отражение факта хозяйственной жизни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0105хх34х, 0401202хх, 0109хх2хх К 0208хх667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Корректировка обязательств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050211ххх К 050212ххх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направления на подписание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сформированных платежных документов (при необходимости);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для отражения в </w:t>
            </w:r>
            <w:hyperlink r:id="rId9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Журнале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прочим операциям (ф. 0504071); Журнал операций по расчетам с подотчетными лицами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отражение в </w:t>
            </w:r>
            <w:hyperlink r:id="rId9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учета средств и расчетов (ф. 0504051);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Реестр карточек (ф. 0504052)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155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 Учет оплаты труда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Правовые акты, устанавливающие сроки выплаты заработной платы, порядок выплаты премий, материальной помощи, надбавок, размера оплаты за работу в выходной день и иных выплат, порядок удержаний из заработной платы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издания (поступления) правового акта/внесения изменений в правовые акты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принятие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работу в качестве информации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внутреннего пользования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Штатное расписание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системе ЭДО не позднее следующего рабочего дня со дня издания приказа об утверждении штатного расписания/внесения изменений в штатное расписание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принято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 учету штатное расписание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внутреннего пользования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 приеме сотрудника (работника) на работу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приема сотрудника (работника) на работу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принят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 учету приказ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для осуществления расчета по оплате труда;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для внесения информации в </w:t>
            </w:r>
            <w:hyperlink r:id="rId9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Карточку-справку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0504417)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об установлении (изменении) надбавок сотруднику (работнику)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приема сотрудника (работника) на работу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принят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 учету приказ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информации в Расчетной </w:t>
            </w:r>
            <w:hyperlink r:id="rId9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для внесения информации в </w:t>
            </w:r>
            <w:hyperlink r:id="rId9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Карточку-справку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0504417)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Личная карточка работника (ф. № Т-2)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приема сотрудника (работника) на работу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gramEnd"/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внесения информации в </w:t>
            </w:r>
            <w:hyperlink r:id="rId9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Карточку-справку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0504417);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формирования отчетности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Персональные данные, принимаемого на работу, сотрудника (работника) (паспортные данные, ИНН, СНИЛС и иные)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приема сотрудника (работника) на работу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формировании налоговой отчетности, сведений, направляемых в ЕСФ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для формирования налоговой отчетности;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контроля правильности предоставления вычетов, компенсационных выплат, расчетов пособий;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для формирования сведений, направляемых в ЕСФ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Заявление сотрудника (работника) на предоставление налоговых вычетов с приложением документов, подтверждающих право на вычет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заявления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обеспечения предоставления налоговых вычетов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Заявление сотрудника (работника) на удержание из заработной платы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заявления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отражения информации в Расчетной </w:t>
            </w:r>
            <w:hyperlink r:id="rId10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 и перечисления взносов и прочих удержаний получателям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Заявление сотрудника (работника) на перечисление заработной платы на банковскую карту с указанием платежных реквизитов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заявления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ввод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для формирования реестра на перечисление оплаты труда на банковскую карту сотрудника (работника)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для перечисления оплаты труда, иных выплат на банковские карты по указанным реквизитам;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направления реестра в кредитную организацию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 переводе сотрудника (работника) на другую работу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издания приказа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отражения информации в Расчетной </w:t>
            </w:r>
            <w:hyperlink r:id="rId10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 премировании сотрудников (работников)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направление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следующего рабочего дня со дня издания приказа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3 (трех) рабочих дней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информации в Расчетной </w:t>
            </w:r>
            <w:hyperlink r:id="rId10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выплаты (перечисления) в сроки, установленные для выплаты заработной платы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 прекращении (расторжении) трудового договора (служебного контракта) с сотрудником (работником) (увольнении) с указанием дней неотработанного отпуска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4 (четырех) рабочих дней до даты прекращения (расторжения) трудового договора  с сотрудником (работником), в исключительных случаях, в соответствии со </w:t>
            </w:r>
            <w:hyperlink r:id="rId10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ст. 80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ТК РФ, срок может быть сокращен до 1 (одного) дня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до даты увольнения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информации при расчете оплаты труда;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справок о заработной плате (справки о доходах и суммах налога физического лица и иных справок)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в Расчетной </w:t>
            </w:r>
            <w:hyperlink r:id="rId10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выплаты (перечисления) заработной платы в сроки, установленные законодательством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 привлечении сотрудника (работника) к работе в выходной день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издания приказа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в Расчетной </w:t>
            </w:r>
            <w:hyperlink r:id="rId10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выплаты (перечисления) в сроки, установленные для выплаты заработной платы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 предоставлении отпуска сотруднику (работнику)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___ рабочих дней до даты начала отпуска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___ календарных дней до даты начала отпуска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по предоставлению отпуска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в </w:t>
            </w:r>
            <w:hyperlink r:id="rId10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Записке-расчете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 исчислении среднего заработка при предоставлении отпуска, увольнении и других случаях (ф. 0504425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hyperlink r:id="rId107" w:history="1"/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регистрах бухгалтерского учета;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выплаты (перечисления) в сроки, установленные законодательством РФ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об отзыве из отпуска сотрудника (работника)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издания приказа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отражения в Расчетной </w:t>
            </w:r>
            <w:hyperlink r:id="rId10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 о необходимости выплаты денежной компенсации за задержку выплаты заработной платы или другой выплаты сотруднику (работнику)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издания распорядительного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Финансового управления 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отражения в Расчетной </w:t>
            </w:r>
            <w:hyperlink r:id="rId10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 и выплаты (перечисления) в сроки, установленные для выплаты заработной платы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Листок нетрудоспособности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следующего рабочего дня со дня получения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управления, 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части расчета ПВНТ за первые 3 (три) календарных дня - не позднее следующего рабочего дня со дня отражения информации в системе ЭДО;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части выплаты (перечисления) ПВНТ за первые 3 (три) календарных дня - в ближайший день, установленный для выплаты заработной платы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расчет пособия;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Сведений для расчета пособий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в Расчетной </w:t>
            </w:r>
            <w:hyperlink r:id="rId11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(ф.0504402);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формирования и направления сведений необходимых для назначения и выплаты пособия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для расчета пособия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1 (одного) рабочего дня после получения информации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формирования и направления учреждением сведений необходимых для назначения и выплаты пособия ЕСФ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1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Табель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учета использования рабочего времени и расчета заработной платы (в том числе корректирующий) (ф. 0504421)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Финансового управления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4 (четырех) рабочих дней до установленного срока выплаты заработной платы за 1 половину месяца;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5 (пяти) рабочих дней до установленного срока выплаты заработной платы за вторую половину месяца;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с момента подписания корректирующего табеля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при расчете оплаты труда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отражения в Расчетной </w:t>
            </w:r>
            <w:hyperlink r:id="rId11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Исполнительные листы, судебные приказы (возврат исполнительных листов), постановление об обращении взыскания на заработную плату и иные доходы должника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при поступлении документов на уволенного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удержание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день ближайшей выплаты заработной платы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удержания по исполнительному листу (судебному приказу);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подготовка информации о полном (частичном) исполнении по исполнительному листу;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в случае увольнения - подготовка информации о взысканной сумме по исполнительному листу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для перечисления средств третьим лицам не позднее 3 (трех) дней со дня выплаты заработной платы;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направления информации о взысканной сумме по исполнительному листу не позднее дня увольнения работника – должника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(распоряжение) о предоставлении дополнительных выходных дней по уходу за детьми-инвалидами сотруднику (работнику)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кадрам и муниципальной службы Администрации ЗАТО Северск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заверенная копия приказа на бумажном носителе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контроль правомерности предоставления дополнительных выходных дней сотруднику (работнику) на основании представленных документов;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формирование и направление заверенной копии на бумажном носителе в отдел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 позднее следующего рабочего дня со дня издания приказа (распоряжения)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Финансового управления 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(указать)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расчет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среднего дневного заработка для оплаты дополнительных выходных дней по уходу за ребенком-инвалидом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отражения в Расчетной </w:t>
            </w:r>
            <w:hyperlink r:id="rId11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для формирования </w:t>
            </w:r>
            <w:hyperlink r:id="rId114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Записки-расчета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0504425);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для выплаты (перечисления) в установленные сроки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Документы (сведения), которые представляются в ЕСФ для возмещения расходов страхователя (заявления и иные документы по формам, утвержденным ЕСФ, с приложением документов, перечень которых установлен законодательством РФ (возмещение расходов на оплату 4 дополнительных выходных дней одному из родителей (опекуну, попечителю) для ухода за детьми-инвалидами, возмещение расходов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бумажный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необходимости возмещения (после получения от ответственных лиц Финансового управления  документов (сведений), необходимых для возмещения расходов) формирование Заявление по форме, утвержденной ФСС для конкретного вида возмещения и в установленные законодательством РФ сроки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ежеквартально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не позднее 20 календарных дней после отчетного квартала, до 15 декабря текущего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сформированное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Заявление для соответствующего вида возмещения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020934561 К 030305731 – возмещение расходов на оплату 4х дней для ухода за детьми – инвалидами и начисленных страховых вносах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020939561 К 040140139, 040110139 - для возмещения средств на травматизм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направления в ЕСФ с целью возмещения расходов в сроки, установленные законодательством Российской Федерации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Расчетный листок о начислении и удержании заработной платы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установленные сроки выплаты заработной платы за текущий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выдачи Расчетного листка сотруднику (работнику) 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15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Записка-расчет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 исчислении среднего заработка при предоставлении отпуска, увольнении и других случаях (ф. 0504425)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одномоментно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 исчислением среднего заработка при предоставлении отпуска, увольнении и других случаях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___ рабочих дней со дня получения приказа, являющегося основанием для исчисления среднего заработка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сформированный расчет среднего заработка в случаях, установленных законодательством РФ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отражение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040120211, 0109хх211, 040160211 К 030211737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050211211 К 050212211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 150193211, 050691211 К 050299211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сторно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отражения в Расчетной </w:t>
            </w:r>
            <w:hyperlink r:id="rId116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ведомости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Расчетная </w:t>
            </w:r>
            <w:hyperlink r:id="rId117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ведомость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0504402)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формирование не позднее 3 (трех) рабочих дней до даты выплаты заработной платы;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направление не позднее дня формирования ответственным лицам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подписания не позднее 1 (одного) рабочего дня со дня его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лица, начальник Финансового управления (уполномоченное лицо), главный бухгалтер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дня подписания документа и не позднее 2 (двух) рабочих дней до даты выплаты заработной платы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отражение факта хозяйственной жизни в учете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0401202хх, 0109хх211, 0401602хх К 0302хх737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0502112хх К 0502122хх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начисление страховых взносов, удержание НДФЛ;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0106хх3хх, 040120213, 0109хх213 К 030315731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0302хх837 К 030301731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050211213 К 050212213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формирование платежных документов в зависимости от выбранного способа выдачи денежных средств;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формирование Реестра на перечисление денежных средств на лицевые счета сотрудников в кредитные организации (при безналичном перечислении)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Журнал операций расчетов по оплате труда, денежному довольствию и стипендиям (ф. 050471);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hyperlink r:id="rId118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Ведомость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доходов физических лиц, облагаемых НДФЛ, страховыми взносами (ф. 0509095);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 Карточка индивидуального учета сумм начисленных выплат и иных вознаграждений и сумм начисленных страховых взносов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Реестр на перечисление денежных средств на лицевые счета сотрудников в кредитные организации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направление в электронном формате в кредитную организацию не позднее срока, установленного для выплаты заработной платы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до даты перечисления заработной платы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подписанный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ответственными лицами Реестр на перечисление денежных средств на лицевые счета сотрудников в кредитные организации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для направления в ответственным лицам Финансового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управления  на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подписание (при необходимости);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для направления реестра в кредитную организацию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19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Карточка-справка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0504417)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ежемесячно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отражаются данные о начисленной заработной плате по мере начисления заработной платы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подписанная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ответственными лицами </w:t>
            </w:r>
            <w:hyperlink r:id="rId120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Карточка-справка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0504417)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организации архивного хранения в сроки, установленные законодательством РФ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Ведомость доходов физических лиц, облагаемых налогом на доходы физических лиц, страховыми взносами </w:t>
            </w:r>
            <w:hyperlink r:id="rId121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0509095)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формируется на основании Отчета о расходах подотчетного лица </w:t>
            </w:r>
            <w:hyperlink r:id="rId122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(ф. 0504520)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приказа (решения) начальника Финансового управления (уполномоченного лица), договора дарения, ведомости выдачи подарков, иных документов, подтверждающих полученные доходы.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ежемесячно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отражаются данные о начисленной заработной плате по мере начисления заработной платы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лица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расчетов по оплате труда, денежному довольствию и стипендиям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Журнал операций с безналичными денежными средствами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Журнал по прочим операциям (ф. 0504071)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 для формирования резерва на оплату отпусков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 мере необходимости, но не позднее 31 декабря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Ответственные лица Финансового управления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___ после поступления запроса от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предоставление информации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04012021х, 0109хх21х К 04016021х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Отложенные обязательства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05019321х, 05069021х К 5029921х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Бухгалтерской справки (ф. 0504833)</w:t>
            </w:r>
          </w:p>
        </w:tc>
      </w:tr>
      <w:tr>
        <w:tc>
          <w:tcPr>
            <w:tcW w:w="155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 Иные документы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 для формирования резерва по претензиям и искам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поступления в учреждение претензии (иска)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Юридическая служба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___ после поступления запроса от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предоставление информации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04012029х К 04016029х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Отложенные обязательства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05019329х, 05069029х К 05029929х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формирование Бухгалтерской справки (ф. 0504833)</w:t>
            </w:r>
          </w:p>
        </w:tc>
      </w:tr>
      <w:tr>
        <w:trPr>
          <w:trHeight w:val="87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Информация для формирования резерва по предстоящим расходам по неполученным документам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Приемочная комиссия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 образ (скан-копия)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оформления документа о приемке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Приемочная комиссия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1 (одного) рабочего дня после формирования документа о приемке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0401202хх К 0401602хх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Отложенные обязательства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0501932хх, 0506902хх К 0502992хх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по прочим операциям (ф. 0504071);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2) формирование Бухгалтерской справки (ф. 0504833) 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Бухгалтерская </w:t>
            </w:r>
            <w:hyperlink r:id="rId123" w:history="1">
              <w:r>
                <w:rPr>
                  <w:rFonts w:ascii="Times New Roman" w:hAnsi="Times New Roman" w:cs="Times New Roman"/>
                  <w:sz w:val="18"/>
                  <w:szCs w:val="18"/>
                </w:rPr>
                <w:t>справка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(ф. 0504833) с оправдательными документами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день совершения хозяйственной операции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день формирования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1)Журнал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обязательств (ф. 0504064), Журнал по прочим операциям (ф. 0504071)</w:t>
            </w:r>
          </w:p>
        </w:tc>
      </w:tr>
      <w:t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(контракт), заключенный с поставщиками (подрядчиками) (доходы текущего периода)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Ответственное лицо отдела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БУиО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Электронный либо бумажный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 после оформления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уполномоченное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лицо Финансового управления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позднее следующего рабочего дня со дня получения подписанного документа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отражение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факта хозяйственной жизни в учете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Балансовые счета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 0205хх561 К 0401101хх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Обязательства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 0508х01хх К 0507х01хх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Журнал операций расчетов с дебиторами по доходам (ф. 0504071)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Журнал по прочим операциям (ф. 0504071)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0"/>
      <w:bookmarkEnd w:id="1"/>
    </w:p>
    <w:sectPr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24A6F"/>
    <w:multiLevelType w:val="hybridMultilevel"/>
    <w:tmpl w:val="B6E608AE"/>
    <w:lvl w:ilvl="0" w:tplc="D31EA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86DC1"/>
    <w:multiLevelType w:val="multilevel"/>
    <w:tmpl w:val="C672B5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199E77AA"/>
    <w:multiLevelType w:val="hybridMultilevel"/>
    <w:tmpl w:val="AD8C431E"/>
    <w:lvl w:ilvl="0" w:tplc="D528F1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F561B"/>
    <w:multiLevelType w:val="hybridMultilevel"/>
    <w:tmpl w:val="2BD4ED0C"/>
    <w:lvl w:ilvl="0" w:tplc="78CCCC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B5C23"/>
    <w:multiLevelType w:val="hybridMultilevel"/>
    <w:tmpl w:val="D318B64E"/>
    <w:lvl w:ilvl="0" w:tplc="935A6A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B82892"/>
    <w:multiLevelType w:val="hybridMultilevel"/>
    <w:tmpl w:val="07AA88F0"/>
    <w:lvl w:ilvl="0" w:tplc="E74E397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AF2186"/>
    <w:multiLevelType w:val="hybridMultilevel"/>
    <w:tmpl w:val="A4865ABE"/>
    <w:lvl w:ilvl="0" w:tplc="517802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0A52F0"/>
    <w:multiLevelType w:val="hybridMultilevel"/>
    <w:tmpl w:val="B1163FD0"/>
    <w:lvl w:ilvl="0" w:tplc="56AA4C0A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8715D"/>
    <w:multiLevelType w:val="hybridMultilevel"/>
    <w:tmpl w:val="1F2ADFCC"/>
    <w:lvl w:ilvl="0" w:tplc="C8B8B1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2E143F"/>
    <w:multiLevelType w:val="hybridMultilevel"/>
    <w:tmpl w:val="33048384"/>
    <w:lvl w:ilvl="0" w:tplc="66D435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C33AB8"/>
    <w:multiLevelType w:val="hybridMultilevel"/>
    <w:tmpl w:val="CE9CE470"/>
    <w:lvl w:ilvl="0" w:tplc="A4107F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73ACF"/>
    <w:multiLevelType w:val="hybridMultilevel"/>
    <w:tmpl w:val="B0844B74"/>
    <w:lvl w:ilvl="0" w:tplc="D89468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0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90659-8D84-4D6C-85BD-E6376CF10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Pr>
      <w:b/>
      <w:bCs/>
      <w:sz w:val="20"/>
      <w:szCs w:val="20"/>
    </w:r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EA59D43179890F18128E0E121C9D367AC86952E0123E7B4702BFCBBB0821F54A04D1D29B1D7FF2B51F96B92E45E19F1992A7CFC1779EEDEDFBs5F" TargetMode="External"/><Relationship Id="rId117" Type="http://schemas.openxmlformats.org/officeDocument/2006/relationships/hyperlink" Target="consultantplus://offline/ref=6AAB5F42F633EB8E5B4585CBAE410B1FC8774B97B7048E5A8CB2DF8E0F76382CF1FA04A27FC1EB5AA0EE07A50313BE3A75DEB4EA4D3CD568g7L5Q" TargetMode="External"/><Relationship Id="rId21" Type="http://schemas.openxmlformats.org/officeDocument/2006/relationships/hyperlink" Target="consultantplus://offline/ref=7A3009494B39DE786D77044A7DC10197745C1F198DC9DA199F1F5DBE8B03C74CD099518837CFC3C31FD4AEC54FE91C1D8A91AB47841E549Bk75AO" TargetMode="External"/><Relationship Id="rId42" Type="http://schemas.openxmlformats.org/officeDocument/2006/relationships/hyperlink" Target="consultantplus://offline/ref=8F139BCEEADC28D0174AA2C6BA647DEFE1E373B0ED816410C822CF057D892C3D9CA769240627DEA20F7D8BDE4D5B3BF7360F3400CD402908x4QFQ" TargetMode="External"/><Relationship Id="rId47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63" Type="http://schemas.openxmlformats.org/officeDocument/2006/relationships/hyperlink" Target="https://login.consultant.ru/link/?req=doc&amp;base=LAW&amp;n=497176&amp;dst=2486" TargetMode="External"/><Relationship Id="rId68" Type="http://schemas.openxmlformats.org/officeDocument/2006/relationships/hyperlink" Target="consultantplus://offline/ref=F823B56924A14606F73EA2E3A0C3EFC8E0B1E4017CBF7E5B0EE05B19A6F3376776D11D9FFDCB3B9360E1872CC33C7B45B6E100BB186DDBE2DAY7L" TargetMode="External"/><Relationship Id="rId84" Type="http://schemas.openxmlformats.org/officeDocument/2006/relationships/hyperlink" Target="consultantplus://offline/ref=1692A099D5FBA4E39A9B38CE42E344441CFF37A8728441BDF2D31E90119374D0F55AA39EBBCC99345F07A6843327E4F49AC2DFCDC1E64918VBU1N" TargetMode="External"/><Relationship Id="rId89" Type="http://schemas.openxmlformats.org/officeDocument/2006/relationships/hyperlink" Target="consultantplus://offline/ref=F4B183E89DF8E3948564E6F74C1F001A570C30E0625B94AEF093890A430423E891D0A4AA51854EEF5F32E8C64D07E62D6A1560ECC52Am3P1P" TargetMode="External"/><Relationship Id="rId112" Type="http://schemas.openxmlformats.org/officeDocument/2006/relationships/hyperlink" Target="consultantplus://offline/ref=40C32E11610C628610B2AFD4247B1AEAE20DA1ECF01E5702252BFF2CCDF5AADDE883BAAF08315D6C2062C29DB40697821A2E6118D6D2AB22v77AP" TargetMode="External"/><Relationship Id="rId16" Type="http://schemas.openxmlformats.org/officeDocument/2006/relationships/hyperlink" Target="consultantplus://offline/ref=0EB007583D044A6DEA57C67B5CDAED3ABC3463EF259D35CFB71B09591FD44BB762496666BF756261EF8CAC7E940C443C344A9DAB67a723M" TargetMode="External"/><Relationship Id="rId107" Type="http://schemas.openxmlformats.org/officeDocument/2006/relationships/hyperlink" Target="consultantplus://offline/ref=87A02203497AD54D75E91515E86A76F8B9DDB5C0434D7585D094DB802002EA1FE4A2772D0ACC0140D0E0FDAD5FC62C5B6C4B12920C8D29DAs4u2P" TargetMode="External"/><Relationship Id="rId11" Type="http://schemas.openxmlformats.org/officeDocument/2006/relationships/hyperlink" Target="consultantplus://offline/ref=6FE194D22A7789A8E65916A339DD1F2E3BC763FD259AB0FCE897CF76FA510A2F7F773F7074A71C3F9060FF94E7E3E8D9481108FBBB090E11Z4pDM" TargetMode="External"/><Relationship Id="rId32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37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53" Type="http://schemas.openxmlformats.org/officeDocument/2006/relationships/hyperlink" Target="consultantplus://offline/ref=BBD2128E5139F6CDA0483C2238A93E02722008F9B75AB41420CB5CBC4831C2900FC8C6304AE3FEBD21EFFD483743819DBF4BFED501374F7E7FzEN" TargetMode="External"/><Relationship Id="rId58" Type="http://schemas.openxmlformats.org/officeDocument/2006/relationships/hyperlink" Target="consultantplus://offline/ref=CAF5A32265948D73B0741334BDCA60AB7AF12B9A206F64483AC5B6A7526B9CE60CEB80D26DEFB6F1E6A657D6168793D1BEBE49866F10EE64UCt1M" TargetMode="External"/><Relationship Id="rId74" Type="http://schemas.openxmlformats.org/officeDocument/2006/relationships/hyperlink" Target="consultantplus://offline/ref=AC19F8AF13141F2CBD9CC03DE4871578C30A4F22102DE9B29BB267D75BE24EA401F271B3C3A099F86CDE46775C58195D3F2BC805d01DM" TargetMode="External"/><Relationship Id="rId79" Type="http://schemas.openxmlformats.org/officeDocument/2006/relationships/hyperlink" Target="consultantplus://offline/ref=F823B56924A14606F73EA2E3A0C3EFC8E0B1E4017CBF7E5B0EE05B19A6F3376776D11D9FFDCB3B9360E1872CC33C7B45B6E100BB186DDBE2DAY7L" TargetMode="External"/><Relationship Id="rId102" Type="http://schemas.openxmlformats.org/officeDocument/2006/relationships/hyperlink" Target="consultantplus://offline/ref=87DBC57711A007F20E2E35695E3AF0BB0F73870257376402B20A8C35C3D700924A5D1834DBDC0591A2EF3EB0C2B66E750594ACB9D42BDF70QBp4P" TargetMode="External"/><Relationship Id="rId123" Type="http://schemas.openxmlformats.org/officeDocument/2006/relationships/hyperlink" Target="consultantplus://offline/ref=8679EC104EE73E4BE7EB1D44C0F95B3046F461EE92EBBDAC30BC44CF126BA893906C667037F09FB0422A75FABEA8259AD433D3ACD48F5D31mEoBQ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AE38EF3A535D079F9E3A86DE615752E2B69F884B7321F611505E60B9AAC89CEB5D86E6EDD35A7DC61E7D2C47F515D16D59FAA032CE7A56P" TargetMode="External"/><Relationship Id="rId82" Type="http://schemas.openxmlformats.org/officeDocument/2006/relationships/hyperlink" Target="consultantplus://offline/ref=5F3B20ED8F30174CCA5F6925F13608520F92F6F6DA49C2C39244A3C31830CD566CEA3DD5FCFE90C2EFF847297FD6ABD0517DA0DACA31710034RCN" TargetMode="External"/><Relationship Id="rId90" Type="http://schemas.openxmlformats.org/officeDocument/2006/relationships/hyperlink" Target="consultantplus://offline/ref=F4B183E89DF8E3948564E6F74C1F001A500935E1615D94AEF093890A430423E891D0A4AA59824BE70A68F8C20451EB306A0F7EEADB2A32B0m4P4P" TargetMode="External"/><Relationship Id="rId95" Type="http://schemas.openxmlformats.org/officeDocument/2006/relationships/hyperlink" Target="consultantplus://offline/ref=C5FB1D31CDEB10A23EF387C2B8768345A17CFBD9897143567EA04D6948E28161B11AA81043A9634DE26B7406D7BCD3FB7E6EC1B23E6250FE36aAN" TargetMode="External"/><Relationship Id="rId19" Type="http://schemas.openxmlformats.org/officeDocument/2006/relationships/hyperlink" Target="consultantplus://offline/ref=7A3009494B39DE786D77044A7DC10197745C1F198DC9DA199F1F5DBE8B03C74CD099518837CDC7C217D4AEC54FE91C1D8A91AB47841E549Bk75AO" TargetMode="External"/><Relationship Id="rId14" Type="http://schemas.openxmlformats.org/officeDocument/2006/relationships/hyperlink" Target="consultantplus://offline/ref=3A8ACF2087978E010CD451B7EE6EADD1FA3D0BC3AEF951C13BA188C6C775C63F696470863DC1D4EEBF6A0DB016EA97328344595193305032zFz4M" TargetMode="External"/><Relationship Id="rId22" Type="http://schemas.openxmlformats.org/officeDocument/2006/relationships/hyperlink" Target="consultantplus://offline/ref=6745E1F35CF9AD818ACD6569CE7936B1BD8BB6B20FB92D51125DEB4FFBBA35D2DEFC993AF814348DFFBD15FAC77AAB8176D85E44468A88C7QEl3F" TargetMode="External"/><Relationship Id="rId27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30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35" Type="http://schemas.openxmlformats.org/officeDocument/2006/relationships/hyperlink" Target="consultantplus://offline/ref=6745E1F35CF9AD818ACD6569CE7936B1BA8FB0B509B82D51125DEB4FFBBA35D2DEFC993FFE103CD9AFF214A68126B8837BD85C405AQ8lBF" TargetMode="External"/><Relationship Id="rId43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48" Type="http://schemas.openxmlformats.org/officeDocument/2006/relationships/hyperlink" Target="consultantplus://offline/ref=EA59D43179890F18128E0E121C9D367AC86952E0123E7B4702BFCBBB0821F54A04D1D29B1D7FF2B51F96B92E45E19F1992A7CFC1779EEDEDFBs5F" TargetMode="External"/><Relationship Id="rId56" Type="http://schemas.openxmlformats.org/officeDocument/2006/relationships/hyperlink" Target="https://login.consultant.ru/link/?req=doc&amp;base=LAW&amp;n=497176&amp;dst=3723" TargetMode="External"/><Relationship Id="rId64" Type="http://schemas.openxmlformats.org/officeDocument/2006/relationships/hyperlink" Target="consultantplus://offline/ref=BAABA0A488FD342C56EF20A11E55655124D5BB267A47628ADCC9CF60A5DD0DA24A88F4E95675D117BD9A2CB2A634DF6DE402BAAEFAC79AC6O6z1Q" TargetMode="External"/><Relationship Id="rId69" Type="http://schemas.openxmlformats.org/officeDocument/2006/relationships/hyperlink" Target="consultantplus://offline/ref=6745E1F35CF9AD818ACD6569CE7936B1BA8FB0B509B82D51125DEB4FFBBA35D2DEFC993FFE103CD9AFF214A68126B8837BD85C405AQ8lBF" TargetMode="External"/><Relationship Id="rId77" Type="http://schemas.openxmlformats.org/officeDocument/2006/relationships/hyperlink" Target="consultantplus://offline/ref=F823B56924A14606F73EA2E3A0C3EFC8E0B1E4017CBF7E5B0EE05B19A6F3376776D11D9FFDCB3B9360E1872CC33C7B45B6E100BB186DDBE2DAY7L" TargetMode="External"/><Relationship Id="rId100" Type="http://schemas.openxmlformats.org/officeDocument/2006/relationships/hyperlink" Target="consultantplus://offline/ref=2C5283188DACA2AAE4A392AA2F34CEBB4031D851B5605F437458F6963A9DB19D815D89C2C403BE11555A7BC1F9ACCF9625E6D02B66E79D7928k0P" TargetMode="External"/><Relationship Id="rId105" Type="http://schemas.openxmlformats.org/officeDocument/2006/relationships/hyperlink" Target="consultantplus://offline/ref=6766C7756D5FEE26C5B1DA89F985D51397DE77BA335C742D4DD50903A0B30481753080DF5B535D91673DFE547A8D6FE165B12F8F4F41AF59X5t0P" TargetMode="External"/><Relationship Id="rId113" Type="http://schemas.openxmlformats.org/officeDocument/2006/relationships/hyperlink" Target="consultantplus://offline/ref=BBF67D4E2C6064785D72F44B2A09CD7F09CCF1387B4EFA2126861156DCAC0C51DAF4E9278287F2E3AFCBA5E9D1C1FDA322E85D0C0746A2E8EFD5Q" TargetMode="External"/><Relationship Id="rId118" Type="http://schemas.openxmlformats.org/officeDocument/2006/relationships/hyperlink" Target="consultantplus://offline/ref=6AAB5F42F633EB8E5B4585CBAE410B1FCF734D90B1058E5A8CB2DF8E0F76382CF1FA04A27FC1E85DA0EE07A50313BE3A75DEB4EA4D3CD568g7L5Q" TargetMode="External"/><Relationship Id="rId8" Type="http://schemas.openxmlformats.org/officeDocument/2006/relationships/hyperlink" Target="consultantplus://offline/ref=0EB007583D044A6DEA57C67B5CDAED3ABC3463EF259D35CFB71B09591FD44BB762496666BF756261EF8CAC7E940C443C344A9DAB67a723M" TargetMode="External"/><Relationship Id="rId51" Type="http://schemas.openxmlformats.org/officeDocument/2006/relationships/hyperlink" Target="consultantplus://offline/ref=EA59D43179890F18128E0E121C9D367AC86952E0123E7B4702BFCBBB0821F54A04D1D29B1D7FF2B51F96B92E45E19F1992A7CFC1779EEDEDFBs5F" TargetMode="External"/><Relationship Id="rId72" Type="http://schemas.openxmlformats.org/officeDocument/2006/relationships/hyperlink" Target="consultantplus://offline/ref=F4F9156961814625CC34AC28BACED91454BEC6906D096909D2745C8B2FA449873357D7C7A01589E42E9AD0EE85ABF908C4B3CDAAB7633EAAJAzFM" TargetMode="External"/><Relationship Id="rId80" Type="http://schemas.openxmlformats.org/officeDocument/2006/relationships/hyperlink" Target="consultantplus://offline/ref=8DFFA3B39D3FD067D753EA21157D77A01E8023E146DA830DAA8B0E3DD6D17F90DC1813B5EBDF9619944058CDFF069FB0A2544290EB9BE4ECrCK0N" TargetMode="External"/><Relationship Id="rId85" Type="http://schemas.openxmlformats.org/officeDocument/2006/relationships/hyperlink" Target="consultantplus://offline/ref=4B4D01DAAD15AA38BA5CC3A85A7BF762FD716264A3DD95FB76865D15DCB457687E0719BB53C42E6C8B4D757D9BB7604AFD04FD4D68kFJAP" TargetMode="External"/><Relationship Id="rId93" Type="http://schemas.openxmlformats.org/officeDocument/2006/relationships/hyperlink" Target="https://login.consultant.ru/link/?req=doc&amp;base=LAW&amp;n=362627&amp;dst=102021" TargetMode="External"/><Relationship Id="rId98" Type="http://schemas.openxmlformats.org/officeDocument/2006/relationships/hyperlink" Target="consultantplus://offline/ref=5E4B02C96B40578BA47550726198E97ED0FB9F62F0413BD1100632593CA65C0FB529E2E32D6B48280FF2B9831D5E9342B7F99BBDA9F0D7BAtFe5P" TargetMode="External"/><Relationship Id="rId121" Type="http://schemas.openxmlformats.org/officeDocument/2006/relationships/hyperlink" Target="consultantplus://offline/ref=1325793E5DD098C59B0FABBA0B7A5B05D10C1961EDF229564AF5DD0C325C519F058847DAF7763C7356E85B998FF432C54653F5B57CF3009E2DU1Q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3A8ACF2087978E010CD451B7EE6EADD1FA3D0BC3AEF951C13BA188C6C775C63F696470863DC1D9EFBA6A0DB016EA97328344595193305032zFz4M" TargetMode="External"/><Relationship Id="rId17" Type="http://schemas.openxmlformats.org/officeDocument/2006/relationships/hyperlink" Target="consultantplus://offline/ref=3A8ACF2087978E010CD451B7EE6EADD1FA3D0BC3AEF951C13BA188C6C775C63F696470863DC1D9EFBA6A0DB016EA97328344595193305032zFz4M" TargetMode="External"/><Relationship Id="rId25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33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38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46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59" Type="http://schemas.openxmlformats.org/officeDocument/2006/relationships/hyperlink" Target="consultantplus://offline/ref=E1ECB4C900BCD9427B25CFF602AE08584D1C45FEE6AEBC309D632DD2EDD51195B04895434B4989D7E4D7CAC95066F6FAE3A239D38312D5B6B9DCQ" TargetMode="External"/><Relationship Id="rId67" Type="http://schemas.openxmlformats.org/officeDocument/2006/relationships/hyperlink" Target="consultantplus://offline/ref=DD7864027567C25CA758DC50FA4FFBC75215ACC1597BC54128D5DED98E83C9813BC81383E79564487D36D29AF38BBF3A47B334540DB1pCuCQ" TargetMode="External"/><Relationship Id="rId103" Type="http://schemas.openxmlformats.org/officeDocument/2006/relationships/hyperlink" Target="consultantplus://offline/ref=611F5D8597C13DF4069E21FB7E64AFA9653082F9729DADD442D8BB8333613CD739D9CEDBF83812C1DD510FD4C04583206AEC43A2E124BDBEZ6rEP" TargetMode="External"/><Relationship Id="rId108" Type="http://schemas.openxmlformats.org/officeDocument/2006/relationships/hyperlink" Target="consultantplus://offline/ref=55800618C2F210648CCA2B7785C6AC0EFBA6B72364BB2CD3F414AFFE81BFE49B1CA30B80C2F0789C09C685105647358BE14033217CCF7BEDY0y6P" TargetMode="External"/><Relationship Id="rId116" Type="http://schemas.openxmlformats.org/officeDocument/2006/relationships/hyperlink" Target="consultantplus://offline/ref=4091EEBD0C6EFD12EE362E4624276EF8675D726E6A4098E1BC3BC9A9646A306E2E98DC1D15598EB820257EBC73DC91F634AF8A48EBDA15FF22JEQ" TargetMode="External"/><Relationship Id="rId124" Type="http://schemas.openxmlformats.org/officeDocument/2006/relationships/fontTable" Target="fontTable.xml"/><Relationship Id="rId20" Type="http://schemas.openxmlformats.org/officeDocument/2006/relationships/hyperlink" Target="consultantplus://offline/ref=7A3009494B39DE786D77044A7DC10197745C1F198DC9DA199F1F5DBE8B03C74CD099518837CFC1C715D4AEC54FE91C1D8A91AB47841E549Bk75AO" TargetMode="External"/><Relationship Id="rId41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54" Type="http://schemas.openxmlformats.org/officeDocument/2006/relationships/hyperlink" Target="consultantplus://offline/ref=22AB2B3F1D669762E181A2CA45C54298456E0F09197A0C014BA28CD255A9EF86A265E08202662F4B1FA1F77384405C7AFD9783957DB77F0EdAZAQ" TargetMode="External"/><Relationship Id="rId62" Type="http://schemas.openxmlformats.org/officeDocument/2006/relationships/hyperlink" Target="https://login.consultant.ru/link/?req=doc&amp;base=LAW&amp;n=497176&amp;dst=101631" TargetMode="External"/><Relationship Id="rId70" Type="http://schemas.openxmlformats.org/officeDocument/2006/relationships/hyperlink" Target="consultantplus://offline/ref=3CF908965C3D5545E1AF6271D06D3DA2E33912BCDE39F5D1908E50EAB842C48986FEDE5114C9FDBDC1413CCC229D9C2538DC273401297C3DC7yBM" TargetMode="External"/><Relationship Id="rId75" Type="http://schemas.openxmlformats.org/officeDocument/2006/relationships/hyperlink" Target="consultantplus://offline/ref=F823B56924A14606F73EA2E3A0C3EFC8E0B1E4017CBF7E5B0EE05B19A6F3376776D11D9FFDCB3B9360E1872CC33C7B45B6E100BB186DDBE2DAY7L" TargetMode="External"/><Relationship Id="rId83" Type="http://schemas.openxmlformats.org/officeDocument/2006/relationships/hyperlink" Target="consultantplus://offline/ref=01FE0B054C32C7D303D47431CB3EA3F8D190F60C768433571BB87A15E5BD4997C7F1DB2C745A6DFFBCA42F40C4B856948F3B986BB8963D55nETDN" TargetMode="External"/><Relationship Id="rId88" Type="http://schemas.openxmlformats.org/officeDocument/2006/relationships/hyperlink" Target="consultantplus://offline/ref=F4B183E89DF8E3948564E6F74C1F001A570F34EE695494AEF093890A430423E891D0A4AA59864FED0968F8C20451EB306A0F7EEADB2A32B0m4P4P" TargetMode="External"/><Relationship Id="rId91" Type="http://schemas.openxmlformats.org/officeDocument/2006/relationships/hyperlink" Target="consultantplus://offline/ref=C5FB1D31CDEB10A23EF387C2B8768345A17CFBD9897143567EA04D6948E28161B11AA81043A9634DE26B7406D7BCD3FB7E6EC1B23E6250FE36aAN" TargetMode="External"/><Relationship Id="rId96" Type="http://schemas.openxmlformats.org/officeDocument/2006/relationships/hyperlink" Target="consultantplus://offline/ref=EADF696BB0980ED8BF5DFB5940762562898CF6057E2A1AB06D25E9362A790CB75BE3EEFA764A209C13AAFDBFD57060D176F1D90067E7B3F8iFdCP" TargetMode="External"/><Relationship Id="rId111" Type="http://schemas.openxmlformats.org/officeDocument/2006/relationships/hyperlink" Target="consultantplus://offline/ref=40C32E11610C628610B2AFD4247B1AEAE20DA1ECF01E5702252BFF2CCDF5AADDE883BAAF08315E632162C29DB40697821A2E6118D6D2AB22v77AP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FE194D22A7789A8E65916A339DD1F2E3BC763FD259AB0FCE897CF76FA510A2F7F773F7074A71C3F9060FF94E7E3E8D9481108FBBB090E11Z4pDM" TargetMode="External"/><Relationship Id="rId15" Type="http://schemas.openxmlformats.org/officeDocument/2006/relationships/hyperlink" Target="consultantplus://offline/ref=E618C89FC853293F0C704318E42A89FC5450F9E0E749EE68A0B82B3EBD00038E1170C253CC06876FB90FC847AD9CC9E9885BE8B84Ff6K9N" TargetMode="External"/><Relationship Id="rId23" Type="http://schemas.openxmlformats.org/officeDocument/2006/relationships/hyperlink" Target="consultantplus://offline/ref=6745E1F35CF9AD818ACD6569CE7936B1BA8FB0B509B82D51125DEB4FFBBA35D2DEFC993FFE103CD9AFF214A68126B8837BD85C405AQ8lBF" TargetMode="External"/><Relationship Id="rId28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36" Type="http://schemas.openxmlformats.org/officeDocument/2006/relationships/hyperlink" Target="consultantplus://offline/ref=AE26226480E9699F2B65CAF6AB24E70894DBFECFAC584FA0FCBB331843DC0F57570CEEE9B158BB0EA63D300F3906F8E2157E7734D7d2LDP" TargetMode="External"/><Relationship Id="rId49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57" Type="http://schemas.openxmlformats.org/officeDocument/2006/relationships/hyperlink" Target="consultantplus://offline/ref=22AB2B3F1D669762E181A2CA45C54298456E0F09197A0C014BA28CD255A9EF86A265E08202662F4B1FA1F77384405C7AFD9783957DB77F0EdAZAQ" TargetMode="External"/><Relationship Id="rId106" Type="http://schemas.openxmlformats.org/officeDocument/2006/relationships/hyperlink" Target="consultantplus://offline/ref=87A02203497AD54D75E91515E86A76F8BED8B0C1404B7585D094DB802002EA1FE4A2772D0AC80E43D9E0FDAD5FC62C5B6C4B12920C8D29DAs4u2P" TargetMode="External"/><Relationship Id="rId114" Type="http://schemas.openxmlformats.org/officeDocument/2006/relationships/hyperlink" Target="consultantplus://offline/ref=BBF67D4E2C6064785D72F44B2A09CD7F09CCF1387B4EFA2126861156DCAC0C51DAF4E9278287FEE3A0CBA5E9D1C1FDA322E85D0C0746A2E8EFD5Q" TargetMode="External"/><Relationship Id="rId119" Type="http://schemas.openxmlformats.org/officeDocument/2006/relationships/hyperlink" Target="consultantplus://offline/ref=0E6E3F6FEF6E387EE45DF6DC8005EAF7636DAEB3FB5DCDA04B78C9F77210B8079AE612C99F5CD91E0060A6DA0E49F2F6C963D1CD8D25E637fDS1Q" TargetMode="External"/><Relationship Id="rId10" Type="http://schemas.openxmlformats.org/officeDocument/2006/relationships/hyperlink" Target="consultantplus://offline/ref=E618C89FC853293F0C704318E42A89FC5450F9E0E749EE68A0B82B3EBD00038E1170C253CC06876FB90FC847AD9CC9E9885BE8B84Ff6K9N" TargetMode="External"/><Relationship Id="rId31" Type="http://schemas.openxmlformats.org/officeDocument/2006/relationships/hyperlink" Target="consultantplus://offline/ref=EA59D43179890F18128E0E121C9D367AC86952E0123E7B4702BFCBBB0821F54A04D1D29B1D7FF2B51F96B92E45E19F1992A7CFC1779EEDEDFBs5F" TargetMode="External"/><Relationship Id="rId44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52" Type="http://schemas.openxmlformats.org/officeDocument/2006/relationships/hyperlink" Target="consultantplus://offline/ref=EA59D43179890F18128E0E121C9D367AC86952E0123E7B4702BFCBBB0821F54A04D1D29B1D7FF2B51F96B92E45E19F1992A7CFC1779EEDEDFBs5F" TargetMode="External"/><Relationship Id="rId60" Type="http://schemas.openxmlformats.org/officeDocument/2006/relationships/hyperlink" Target="consultantplus://offline/ref=2B0CD5826F8986338CEDDD823E37D69240F4CB1FD2E2EA7B942C3CDDF200E10FC6E46889AA76A361CCBC6C33AEE1784DD8C0D229DAK3FEQ" TargetMode="External"/><Relationship Id="rId65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73" Type="http://schemas.openxmlformats.org/officeDocument/2006/relationships/hyperlink" Target="consultantplus://offline/ref=F823B56924A14606F73EA2E3A0C3EFC8E0B1E4017CBF7E5B0EE05B19A6F3376776D11D9FFDCB3B9360E1872CC33C7B45B6E100BB186DDBE2DAY7L" TargetMode="External"/><Relationship Id="rId78" Type="http://schemas.openxmlformats.org/officeDocument/2006/relationships/hyperlink" Target="consultantplus://offline/ref=3FA227A762153F0E8F10F4B4E847D1F7923BDB6E5E1964C7A11026968BA31DFCEC464ABC6FE28A43F6A4B4A280F6092DD749B7CBE11CA1B5P0E5N" TargetMode="External"/><Relationship Id="rId81" Type="http://schemas.openxmlformats.org/officeDocument/2006/relationships/hyperlink" Target="consultantplus://offline/ref=92FB5B7C8DE14E4011AE7AB5141339DA157EC0DBA4F5AA78597D84D20BAA9FF31B95EDDEDFA02EC06CE7AF0C5018F5D196AE9700574A58C8C8P8N" TargetMode="External"/><Relationship Id="rId86" Type="http://schemas.openxmlformats.org/officeDocument/2006/relationships/hyperlink" Target="consultantplus://offline/ref=51C4058AE3D01F97B0D5057CA2BD173CD7283D8356DFAABC00B896034A34521AE302E2830A2CB1DB47C164260BF1E2A2B57FA4CDA51BL2P" TargetMode="External"/><Relationship Id="rId94" Type="http://schemas.openxmlformats.org/officeDocument/2006/relationships/hyperlink" Target="https://login.consultant.ru/link/?req=doc&amp;base=LAW&amp;n=362627&amp;dst=104247" TargetMode="External"/><Relationship Id="rId99" Type="http://schemas.openxmlformats.org/officeDocument/2006/relationships/hyperlink" Target="consultantplus://offline/ref=5E4B02C96B40578BA47550726198E97ED0FB9F62F0413BD1100632593CA65C0FB529E2E32D6B48280FF2B9831D5E9342B7F99BBDA9F0D7BAtFe5P" TargetMode="External"/><Relationship Id="rId101" Type="http://schemas.openxmlformats.org/officeDocument/2006/relationships/hyperlink" Target="consultantplus://offline/ref=AD7F042DAE4DDF8C082B2254E020C39B81860BA123E6CB118805488BB1A35F2CA418577835C37E85667AE81E2EAF5FDBF4E15C204826EA3CM7oDP" TargetMode="External"/><Relationship Id="rId122" Type="http://schemas.openxmlformats.org/officeDocument/2006/relationships/hyperlink" Target="consultantplus://offline/ref=33739743559D5A1D1D36D680B4B6842848A9191CD8D71824E19F140F2B8EB191CC26562A757A08DA795E03349D832C3427A602F84610B2W7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E194D22A7789A8E65916A339DD1F2E3BC763FD259AB0FCE897CF76FA510A2F7F773F7074A71C3F9060FF94E7E3E8D9481108FBBB090E11Z4pDM" TargetMode="External"/><Relationship Id="rId13" Type="http://schemas.openxmlformats.org/officeDocument/2006/relationships/hyperlink" Target="consultantplus://offline/ref=3A8ACF2087978E010CD451B7EE6EADD1FA3D0BC3AEF951C13BA188C6C775C63F696470863DC1DBEBB06A0DB016EA97328344595193305032zFz4M" TargetMode="External"/><Relationship Id="rId18" Type="http://schemas.openxmlformats.org/officeDocument/2006/relationships/hyperlink" Target="consultantplus://offline/ref=3A8ACF2087978E010CD451B7EE6EADD1FA3D0BC3AEF951C13BA188C6C775C63F696470863DC1DBEBB06A0DB016EA97328344595193305032zFz4M" TargetMode="External"/><Relationship Id="rId39" Type="http://schemas.openxmlformats.org/officeDocument/2006/relationships/hyperlink" Target="consultantplus://offline/ref=EA59D43179890F18128E0E121C9D367AC86952E0123E7B4702BFCBBB0821F54A04D1D29B1D7FF2B51F96B92E45E19F1992A7CFC1779EEDEDFBs5F" TargetMode="External"/><Relationship Id="rId109" Type="http://schemas.openxmlformats.org/officeDocument/2006/relationships/hyperlink" Target="consultantplus://offline/ref=B60C5107503671F5AB05027669BFD5642B74012AA4487A581E27D2A4A26EEF86FCB524C541A3FB7B5E001FA2A9D00B468C736667F1B8EF25fDz3P" TargetMode="External"/><Relationship Id="rId34" Type="http://schemas.openxmlformats.org/officeDocument/2006/relationships/hyperlink" Target="consultantplus://offline/ref=F823B56924A14606F73EA2E3A0C3EFC8E0B1E4017CBF7E5B0EE05B19A6F3376776D11D9FFDCB3B9360E1872CC33C7B45B6E100BB186DDBE2DAY7L" TargetMode="External"/><Relationship Id="rId50" Type="http://schemas.openxmlformats.org/officeDocument/2006/relationships/hyperlink" Target="consultantplus://offline/ref=6745E1F35CF9AD818ACD6569CE7936B1BD8BB6B20FB92D51125DEB4FFBBA35D2DEFC993AF816308CF7BD15FAC77AAB8176D85E44468A88C7QEl3F" TargetMode="External"/><Relationship Id="rId55" Type="http://schemas.openxmlformats.org/officeDocument/2006/relationships/hyperlink" Target="https://login.consultant.ru/link/?req=doc&amp;base=LAW&amp;n=497176&amp;dst=6827" TargetMode="External"/><Relationship Id="rId76" Type="http://schemas.openxmlformats.org/officeDocument/2006/relationships/hyperlink" Target="consultantplus://offline/ref=0BE142EE6F2507F7FD758BB8A11F6D84EC438E06207DA11A65AE03E498150BA73EBEDDB82297AC9429AB0D61F478866946EF27C32E91C5FBSC5CM" TargetMode="External"/><Relationship Id="rId97" Type="http://schemas.openxmlformats.org/officeDocument/2006/relationships/hyperlink" Target="consultantplus://offline/ref=5E4B02C96B40578BA47550726198E97ED0FB9F62F0413BD1100632593CA65C0FB529E2E32D6B492709F2B9831D5E9342B7F99BBDA9F0D7BAtFe5P" TargetMode="External"/><Relationship Id="rId104" Type="http://schemas.openxmlformats.org/officeDocument/2006/relationships/hyperlink" Target="consultantplus://offline/ref=611F5D8597C13DF4069E21FB7E64AFA9623789FD749AADD442D8BB8333613CD739D9CEDBF83913C1D3510FD4C04583206AEC43A2E124BDBEZ6rEP" TargetMode="External"/><Relationship Id="rId120" Type="http://schemas.openxmlformats.org/officeDocument/2006/relationships/hyperlink" Target="consultantplus://offline/ref=0E6E3F6FEF6E387EE45DF6DC8005EAF7636DAEB3FB5DCDA04B78C9F77210B8079AE612C99F5CD91E0060A6DA0E49F2F6C963D1CD8D25E637fDS1Q" TargetMode="External"/><Relationship Id="rId125" Type="http://schemas.openxmlformats.org/officeDocument/2006/relationships/theme" Target="theme/theme1.xml"/><Relationship Id="rId7" Type="http://schemas.openxmlformats.org/officeDocument/2006/relationships/hyperlink" Target="consultantplus://offline/ref=9B6D812BC3AD9B9F839876A387041E214A21FC740550C575F184BF8D30668219C15CDB68B73F3E522D3A8B1E4D615D9C352232D39AN3ECN" TargetMode="External"/><Relationship Id="rId71" Type="http://schemas.openxmlformats.org/officeDocument/2006/relationships/hyperlink" Target="consultantplus://offline/ref=F823B56924A14606F73EA2E3A0C3EFC8E0B1E4017CBF7E5B0EE05B19A6F3376776D11D9FFDCB3B9360E1872CC33C7B45B6E100BB186DDBE2DAY7L" TargetMode="External"/><Relationship Id="rId92" Type="http://schemas.openxmlformats.org/officeDocument/2006/relationships/hyperlink" Target="consultantplus://offline/ref=0846ADDF1ADB07F246807A179BF761A5570C9D390BDE5F32CBF60BE861C21C3B973B9B3B8694860160FF31A4B492B575C0896B74476ER8SEP" TargetMode="External"/><Relationship Id="rId2" Type="http://schemas.openxmlformats.org/officeDocument/2006/relationships/numbering" Target="numbering.xml"/><Relationship Id="rId29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24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40" Type="http://schemas.openxmlformats.org/officeDocument/2006/relationships/hyperlink" Target="consultantplus://offline/ref=6745E1F35CF9AD818ACD6569CE7936B1BD8BB6B20FB92D51125DEB4FFBBA35D2DEFC993AF8163288FDBD15FAC77AAB8176D85E44468A88C7QEl3F" TargetMode="External"/><Relationship Id="rId45" Type="http://schemas.openxmlformats.org/officeDocument/2006/relationships/hyperlink" Target="consultantplus://offline/ref=EA59D43179890F18128E0E121C9D367AC86952E0123E7B4702BFCBBB0821F54A04D1D29B1D7FF2B51F96B92E45E19F1992A7CFC1779EEDEDFBs5F" TargetMode="External"/><Relationship Id="rId66" Type="http://schemas.openxmlformats.org/officeDocument/2006/relationships/hyperlink" Target="consultantplus://offline/ref=DD7864027567C25CA758DC50FA4FFBC75215ACC1597BC54128D5DED98E83C9813BC81383E79564487D36D29AF38BBF3A47B334540DB1pCuCQ" TargetMode="External"/><Relationship Id="rId87" Type="http://schemas.openxmlformats.org/officeDocument/2006/relationships/hyperlink" Target="consultantplus://offline/ref=4E6907824C05E2DF575CC387B7C98E8B28794D28D9ED7EB3F5A9BF8D699E18CC0E07C75E6A94F8D42C9905DED08E158CD52ED2823A67CEO7P" TargetMode="External"/><Relationship Id="rId110" Type="http://schemas.openxmlformats.org/officeDocument/2006/relationships/hyperlink" Target="consultantplus://offline/ref=582EE677EFC52CD0D5A8EADE053448A1534FD2E6D1742761EBEEA6FE5DB9589F8A426A611E21A95599C37039FE457A34D7BBCEC6F42021A1BF13P" TargetMode="External"/><Relationship Id="rId115" Type="http://schemas.openxmlformats.org/officeDocument/2006/relationships/hyperlink" Target="consultantplus://offline/ref=4091EEBD0C6EFD12EE362E4624276EF8675D726E6A4098E1BC3BC9A9646A306E2E98DC1D155982B82F257EBC73DC91F634AF8A48EBDA15FF22JE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861CF-AB4C-40F3-A0F2-1A65E25A2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39</Pages>
  <Words>13710</Words>
  <Characters>78147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Стрельцова</dc:creator>
  <cp:keywords/>
  <dc:description/>
  <cp:lastModifiedBy>Купцова И.О.</cp:lastModifiedBy>
  <cp:revision>35</cp:revision>
  <dcterms:created xsi:type="dcterms:W3CDTF">2025-10-03T05:13:00Z</dcterms:created>
  <dcterms:modified xsi:type="dcterms:W3CDTF">2026-01-16T04:01:00Z</dcterms:modified>
</cp:coreProperties>
</file>