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АДМИНИСТРАЦИЯ</w:t>
      </w:r>
      <w:proofErr w:type="gramEnd"/>
      <w:r>
        <w:rPr>
          <w:b w:val="0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19.06.2025</w:t>
            </w:r>
            <w:bookmarkEnd w:id="0"/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инструкции по организации парольной защиты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Финансовом управлении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 27.07.2006 № 149-ФЗ «Об информации, информационных технологиях и о защите информации», Федеральным законом от 27.07.2006 № 152-ФЗ «О персональных данных»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Утвердить прилагаемую инструкцию по организации парольной защиты в Финансовом управлении </w:t>
      </w:r>
      <w:proofErr w:type="gramStart"/>
      <w:r>
        <w:rPr>
          <w:rFonts w:cs="Times New Roman CYR"/>
          <w:sz w:val="24"/>
          <w:szCs w:val="24"/>
        </w:rPr>
        <w:t>Администрации</w:t>
      </w:r>
      <w:proofErr w:type="gramEnd"/>
      <w:r>
        <w:rPr>
          <w:rFonts w:cs="Times New Roman CYR"/>
          <w:sz w:val="24"/>
          <w:szCs w:val="24"/>
        </w:rPr>
        <w:t xml:space="preserve"> ЗАТО Северск.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 информационно-телекоммуникационной сети «Интернет» (https://финансы.зато-северск.рф).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за исполнением приказа возложить на начальника </w:t>
      </w:r>
      <w:r>
        <w:rPr>
          <w:sz w:val="24"/>
          <w:szCs w:val="24"/>
        </w:rPr>
        <w:t xml:space="preserve">отдела по внедрению и сопровождению информационных финансовых систем Финансового управления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>
      <w:pPr>
        <w:tabs>
          <w:tab w:val="left" w:pos="1134"/>
        </w:tabs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sectPr>
      <w:head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Чечнёва Нина Александровна</w:t>
    </w:r>
  </w:p>
  <w:p>
    <w:pPr>
      <w:pStyle w:val="ac"/>
    </w:pPr>
    <w:r>
      <w:t>+7 (3823) 77-39-25</w:t>
    </w:r>
  </w:p>
  <w:p>
    <w:pPr>
      <w:pStyle w:val="ac"/>
    </w:pPr>
    <w:r>
      <w:t>Ивачев Сергей Викторович</w:t>
    </w:r>
  </w:p>
  <w:p>
    <w:pPr>
      <w:pStyle w:val="ac"/>
    </w:pPr>
    <w:r>
      <w:t>+7 (3823) 77-23-07</w:t>
    </w:r>
  </w:p>
  <w:p>
    <w:pPr>
      <w:pStyle w:val="ac"/>
    </w:pPr>
  </w:p>
  <w:p>
    <w:pPr>
      <w:pStyle w:val="ac"/>
    </w:pPr>
    <w:r>
      <w:t>Внутренний номер: 0351269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0351269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E2BF2"/>
    <w:multiLevelType w:val="hybridMultilevel"/>
    <w:tmpl w:val="5A12E09E"/>
    <w:lvl w:ilvl="0" w:tplc="455E7984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491A3964"/>
    <w:multiLevelType w:val="hybridMultilevel"/>
    <w:tmpl w:val="EE64158E"/>
    <w:lvl w:ilvl="0" w:tplc="5ACCA6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5751A8"/>
    <w:multiLevelType w:val="hybridMultilevel"/>
    <w:tmpl w:val="C56C5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3</cp:revision>
  <cp:lastPrinted>2025-06-06T07:59:00Z</cp:lastPrinted>
  <dcterms:created xsi:type="dcterms:W3CDTF">2025-06-06T07:59:00Z</dcterms:created>
  <dcterms:modified xsi:type="dcterms:W3CDTF">2025-06-19T06:42:00Z</dcterms:modified>
</cp:coreProperties>
</file>