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446" w:rsidRDefault="00E10BB0"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1314450</wp:posOffset>
                </wp:positionH>
                <wp:positionV relativeFrom="paragraph">
                  <wp:posOffset>-6985</wp:posOffset>
                </wp:positionV>
                <wp:extent cx="5539740" cy="838200"/>
                <wp:effectExtent l="0" t="0" r="0" b="0"/>
                <wp:wrapNone/>
                <wp:docPr id="92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974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0446" w:rsidRDefault="00E10BB0">
                            <w:pPr>
                              <w:pStyle w:val="a9"/>
                              <w:spacing w:before="0" w:beforeAutospacing="0" w:after="0" w:afterAutospacing="0" w:line="520" w:lineRule="exact"/>
                              <w:jc w:val="center"/>
                              <w:rPr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</w:rPr>
                              <w:t xml:space="preserve">Исполнение бюджета ЗАТО Северск </w:t>
                            </w:r>
                          </w:p>
                          <w:p w:rsidR="009A0446" w:rsidRDefault="00E10BB0">
                            <w:pPr>
                              <w:pStyle w:val="a9"/>
                              <w:spacing w:before="0" w:beforeAutospacing="0" w:after="0" w:afterAutospacing="0" w:line="520" w:lineRule="exact"/>
                              <w:jc w:val="center"/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  <w:t>по состоянию на 01.04.2025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    <v:textbox>
                  <w:txbxContent>
                    <w:p>
                      <w:pPr>
                        <w:pStyle w:val="a9"/>
                        <w:spacing w:before="0" w:beforeAutospacing="0" w:after="0" w:afterAutospacing="0" w:line="520" w:lineRule="exact"/>
                        <w:jc w:val="center"/>
                        <w:rPr>
                          <w:sz w:val="46"/>
                          <w:szCs w:val="46"/>
                        </w:rPr>
                      </w:pPr>
                      <w:r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</w:rPr>
                        <w:t xml:space="preserve">Исполнение бюджета ЗАТО Северск </w:t>
                      </w:r>
                    </w:p>
                    <w:p>
                      <w:pPr>
                        <w:pStyle w:val="a9"/>
                        <w:spacing w:before="0" w:beforeAutospacing="0" w:after="0" w:afterAutospacing="0" w:line="520" w:lineRule="exact"/>
                        <w:jc w:val="center"/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  <w:t>по состоянию на 01.04.2025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-635</wp:posOffset>
            </wp:positionV>
            <wp:extent cx="815074" cy="1023516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A0446" w:rsidRDefault="009A0446">
      <w:pPr>
        <w:ind w:right="-709"/>
        <w:jc w:val="center"/>
        <w:rPr>
          <w:noProof/>
        </w:rPr>
      </w:pPr>
    </w:p>
    <w:p w:rsidR="009A0446" w:rsidRDefault="009A0446">
      <w:pPr>
        <w:ind w:right="-709"/>
        <w:jc w:val="center"/>
        <w:rPr>
          <w:noProof/>
        </w:rPr>
      </w:pPr>
    </w:p>
    <w:p w:rsidR="009A0446" w:rsidRDefault="009A0446">
      <w:pPr>
        <w:ind w:right="-709"/>
        <w:jc w:val="center"/>
        <w:rPr>
          <w:noProof/>
        </w:rPr>
      </w:pPr>
    </w:p>
    <w:p w:rsidR="009A0446" w:rsidRDefault="009A0446">
      <w:pPr>
        <w:ind w:right="-709"/>
        <w:jc w:val="center"/>
        <w:rPr>
          <w:noProof/>
        </w:rPr>
      </w:pPr>
    </w:p>
    <w:p w:rsidR="009A0446" w:rsidRDefault="009A0446">
      <w:pPr>
        <w:ind w:right="-709"/>
        <w:jc w:val="center"/>
        <w:rPr>
          <w:noProof/>
        </w:rPr>
      </w:pPr>
      <w:bookmarkStart w:id="0" w:name="_GoBack"/>
      <w:bookmarkEnd w:id="0"/>
    </w:p>
    <w:p w:rsidR="009A0446" w:rsidRDefault="009A0446">
      <w:pPr>
        <w:ind w:right="-709"/>
        <w:jc w:val="center"/>
        <w:rPr>
          <w:noProof/>
        </w:rPr>
      </w:pPr>
    </w:p>
    <w:p w:rsidR="009A0446" w:rsidRDefault="009A0446">
      <w:pPr>
        <w:ind w:right="-709"/>
        <w:jc w:val="center"/>
        <w:rPr>
          <w:noProof/>
        </w:rPr>
      </w:pPr>
    </w:p>
    <w:p w:rsidR="009A0446" w:rsidRDefault="00E10BB0"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 wp14:anchorId="5FB618DC">
            <wp:extent cx="6369062" cy="18789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532" cy="1893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0446" w:rsidRDefault="009A0446">
      <w:pPr>
        <w:ind w:right="-709"/>
        <w:jc w:val="center"/>
        <w:rPr>
          <w:noProof/>
        </w:rPr>
      </w:pPr>
    </w:p>
    <w:p w:rsidR="009A0446" w:rsidRDefault="009A0446">
      <w:pPr>
        <w:ind w:right="-709"/>
        <w:jc w:val="center"/>
        <w:rPr>
          <w:rFonts w:ascii="Times New Roman" w:hAnsi="Times New Roman"/>
          <w:sz w:val="22"/>
          <w:szCs w:val="22"/>
        </w:rPr>
      </w:pPr>
    </w:p>
    <w:p w:rsidR="009A0446" w:rsidRDefault="00E10BB0">
      <w:pPr>
        <w:ind w:left="1247" w:hanging="567"/>
        <w:rPr>
          <w:color w:val="FFFFFF" w:themeColor="background1"/>
        </w:rPr>
      </w:pPr>
      <w:r>
        <w:rPr>
          <w:color w:val="FFFFFF" w:themeColor="background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1.25pt;height:390pt">
            <v:imagedata r:id="rId11" o:title=""/>
          </v:shape>
        </w:pi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5240655</wp:posOffset>
                </wp:positionV>
                <wp:extent cx="6755130" cy="368300"/>
                <wp:effectExtent l="0" t="0" r="0" b="0"/>
                <wp:wrapNone/>
                <wp:docPr id="32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white">
                        <a:xfrm>
                          <a:off x="0" y="0"/>
                          <a:ext cx="675513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0446" w:rsidRDefault="00E10BB0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Муниципальный долг – 298,7 млн руб.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7" style="position:absolute;left:0;text-align:left;margin-left:0;margin-top:412.65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CoV1ijeAAAACQEAAA8AAABkcnMvZG93&#10;bnJldi54bWxMj8FOwzAMhu9IvENkJC6IpSzaVHVNJ0DiwAWJbdy9JmuqNU7XJF379mQnONq/9fv7&#10;yu1kOzbqwbeOJLwsMmCaaqdaaiQc9h/POTAfkBR2jrSEWXvYVvd3JRbKXelbj7vQsFRCvkAJJoS+&#10;4NzXRlv0C9drStnJDRZDGoeGqwGvqdx2fJlla26xpfTBYK/fja7Pu2glXNTsxdtP3H8hXuLq6fM0&#10;RzNK+fgwvW6ABT2Fv2O44Sd0qBLT0UVSnnUSkkiQkC9XAtgtztYiqRzTKhcCeFXy/wbVLwA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AqFdYo3gAAAAkBAAAPAAAAAAAAAAAAAAAAAMEE&#10;AABkcnMvZG93bnJldi54bWxQSwUGAAAAAAQABADzAAAAzAUAAAAA&#10;" filled="f" stroked="f">
                <v:textbox>
                  <w:txbxContent>
                    <w:p w:rsidR="00940343" w:rsidRDefault="001D4AE5">
                      <w:pPr>
                        <w:pStyle w:val="a9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Муниципальный долг – 298,7 млн руб.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9A0446">
      <w:headerReference w:type="first" r:id="rId12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446" w:rsidRDefault="00E10BB0">
      <w:r>
        <w:separator/>
      </w:r>
    </w:p>
  </w:endnote>
  <w:endnote w:type="continuationSeparator" w:id="0">
    <w:p w:rsidR="009A0446" w:rsidRDefault="00E10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446" w:rsidRDefault="00E10BB0">
      <w:r>
        <w:separator/>
      </w:r>
    </w:p>
  </w:footnote>
  <w:footnote w:type="continuationSeparator" w:id="0">
    <w:p w:rsidR="009A0446" w:rsidRDefault="00E10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446" w:rsidRDefault="009A0446"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71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446"/>
    <w:rsid w:val="009A0446"/>
    <w:rsid w:val="00E1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1713"/>
    <o:shapelayout v:ext="edit">
      <o:idmap v:ext="edit" data="1"/>
    </o:shapelayout>
  </w:shapeDefaults>
  <w:decimalSymbol w:val=","/>
  <w:listSeparator w:val=";"/>
  <w15:docId w15:val="{FFE19A9C-22EE-4ACB-9D73-070580C24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9365D-9C1B-4B9D-93E3-96F1E9FC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28</TotalTime>
  <Pages>1</Pages>
  <Words>0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Жилина Е.В.</cp:lastModifiedBy>
  <cp:revision>9</cp:revision>
  <cp:lastPrinted>2025-03-04T09:24:00Z</cp:lastPrinted>
  <dcterms:created xsi:type="dcterms:W3CDTF">2025-04-02T01:36:00Z</dcterms:created>
  <dcterms:modified xsi:type="dcterms:W3CDTF">2025-04-03T02:44:00Z</dcterms:modified>
</cp:coreProperties>
</file>